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885" w:type="dxa"/>
        <w:tblLook w:val="04A0" w:firstRow="1" w:lastRow="0" w:firstColumn="1" w:lastColumn="0" w:noHBand="0" w:noVBand="1"/>
      </w:tblPr>
      <w:tblGrid>
        <w:gridCol w:w="4644"/>
        <w:gridCol w:w="5705"/>
      </w:tblGrid>
      <w:tr w:rsidR="00A81C8F" w:rsidRPr="00A81C8F" w14:paraId="34793531" w14:textId="77777777" w:rsidTr="008441FF">
        <w:trPr>
          <w:trHeight w:val="195"/>
        </w:trPr>
        <w:tc>
          <w:tcPr>
            <w:tcW w:w="4644" w:type="dxa"/>
            <w:shd w:val="clear" w:color="auto" w:fill="auto"/>
          </w:tcPr>
          <w:p w14:paraId="15F29A96" w14:textId="77777777" w:rsidR="008441FF" w:rsidRPr="00A81C8F" w:rsidRDefault="008441FF" w:rsidP="008441FF">
            <w:pPr>
              <w:spacing w:after="0" w:line="240" w:lineRule="auto"/>
              <w:jc w:val="center"/>
              <w:rPr>
                <w:b/>
                <w:bCs/>
                <w:iCs/>
                <w:sz w:val="26"/>
                <w:szCs w:val="26"/>
                <w:u w:color="FFFFFF"/>
              </w:rPr>
            </w:pPr>
            <w:r w:rsidRPr="00A81C8F">
              <w:rPr>
                <w:b/>
                <w:bCs/>
                <w:iCs/>
                <w:sz w:val="26"/>
                <w:szCs w:val="26"/>
                <w:u w:color="FFFFFF"/>
              </w:rPr>
              <w:t>ỦY BAN NHÂN DÂN</w:t>
            </w:r>
          </w:p>
          <w:p w14:paraId="17211EED" w14:textId="77777777" w:rsidR="008441FF" w:rsidRPr="00A81C8F" w:rsidRDefault="008441FF" w:rsidP="008441FF">
            <w:pPr>
              <w:spacing w:after="0" w:line="240" w:lineRule="auto"/>
              <w:jc w:val="center"/>
              <w:rPr>
                <w:b/>
                <w:bCs/>
                <w:iCs/>
                <w:sz w:val="30"/>
                <w:szCs w:val="30"/>
                <w:u w:color="FFFFFF"/>
              </w:rPr>
            </w:pPr>
            <w:r w:rsidRPr="00A81C8F">
              <w:rPr>
                <w:b/>
                <w:bCs/>
                <w:iCs/>
                <w:noProof/>
                <w:sz w:val="30"/>
                <w:szCs w:val="30"/>
                <w:u w:color="FFFFFF"/>
              </w:rPr>
              <mc:AlternateContent>
                <mc:Choice Requires="wps">
                  <w:drawing>
                    <wp:anchor distT="0" distB="0" distL="114300" distR="114300" simplePos="0" relativeHeight="251659264" behindDoc="0" locked="0" layoutInCell="1" allowOverlap="1" wp14:anchorId="5B6EAA12" wp14:editId="3F7F4E3B">
                      <wp:simplePos x="0" y="0"/>
                      <wp:positionH relativeFrom="column">
                        <wp:posOffset>1078230</wp:posOffset>
                      </wp:positionH>
                      <wp:positionV relativeFrom="paragraph">
                        <wp:posOffset>194310</wp:posOffset>
                      </wp:positionV>
                      <wp:extent cx="612775" cy="0"/>
                      <wp:effectExtent l="11430" t="13335" r="13970"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F83EBB" id="_x0000_t32" coordsize="21600,21600" o:spt="32" o:oned="t" path="m,l21600,21600e" filled="f">
                      <v:path arrowok="t" fillok="f" o:connecttype="none"/>
                      <o:lock v:ext="edit" shapetype="t"/>
                    </v:shapetype>
                    <v:shape id="Straight Arrow Connector 2" o:spid="_x0000_s1026" type="#_x0000_t32" style="position:absolute;margin-left:84.9pt;margin-top:15.3pt;width:4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YoJAIAAEk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"/>
                  </w:pict>
                </mc:Fallback>
              </mc:AlternateContent>
            </w:r>
            <w:r w:rsidRPr="00A81C8F">
              <w:rPr>
                <w:b/>
                <w:bCs/>
                <w:iCs/>
                <w:sz w:val="26"/>
                <w:szCs w:val="26"/>
                <w:u w:color="FFFFFF"/>
              </w:rPr>
              <w:t>THÀNH PHỐ PHỦ LÝ</w:t>
            </w:r>
          </w:p>
        </w:tc>
        <w:tc>
          <w:tcPr>
            <w:tcW w:w="5705" w:type="dxa"/>
            <w:shd w:val="clear" w:color="auto" w:fill="auto"/>
          </w:tcPr>
          <w:p w14:paraId="6CAC1794" w14:textId="77777777" w:rsidR="008441FF" w:rsidRPr="00A81C8F" w:rsidRDefault="008441FF" w:rsidP="008441FF">
            <w:pPr>
              <w:spacing w:after="0" w:line="240" w:lineRule="auto"/>
              <w:jc w:val="center"/>
              <w:rPr>
                <w:b/>
                <w:bCs/>
                <w:iCs/>
                <w:sz w:val="26"/>
                <w:szCs w:val="26"/>
                <w:u w:color="FFFFFF"/>
              </w:rPr>
            </w:pPr>
            <w:r w:rsidRPr="00A81C8F">
              <w:rPr>
                <w:b/>
                <w:bCs/>
                <w:iCs/>
                <w:sz w:val="26"/>
                <w:szCs w:val="26"/>
                <w:u w:color="FFFFFF"/>
              </w:rPr>
              <w:t xml:space="preserve">CỘNG HÒA XÃ HỘI CHỦ NGHĨA VIỆT NAM </w:t>
            </w:r>
          </w:p>
          <w:p w14:paraId="21116C6C" w14:textId="77777777" w:rsidR="008441FF" w:rsidRPr="00A81C8F" w:rsidRDefault="00DC4F98" w:rsidP="008441FF">
            <w:pPr>
              <w:spacing w:after="0" w:line="240" w:lineRule="auto"/>
              <w:jc w:val="center"/>
              <w:rPr>
                <w:b/>
                <w:bCs/>
                <w:iCs/>
                <w:u w:color="FFFFFF"/>
              </w:rPr>
            </w:pPr>
            <w:r w:rsidRPr="00A81C8F">
              <w:rPr>
                <w:b/>
                <w:bCs/>
                <w:iCs/>
                <w:noProof/>
                <w:sz w:val="30"/>
                <w:szCs w:val="30"/>
                <w:u w:color="FFFFFF"/>
              </w:rPr>
              <mc:AlternateContent>
                <mc:Choice Requires="wps">
                  <w:drawing>
                    <wp:anchor distT="0" distB="0" distL="114300" distR="114300" simplePos="0" relativeHeight="251660288" behindDoc="0" locked="0" layoutInCell="1" allowOverlap="1" wp14:anchorId="11E8F12C" wp14:editId="3078E041">
                      <wp:simplePos x="0" y="0"/>
                      <wp:positionH relativeFrom="column">
                        <wp:posOffset>675233</wp:posOffset>
                      </wp:positionH>
                      <wp:positionV relativeFrom="paragraph">
                        <wp:posOffset>201295</wp:posOffset>
                      </wp:positionV>
                      <wp:extent cx="211328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BE6231" id="Straight Arrow Connector 1" o:spid="_x0000_s1026" type="#_x0000_t32" style="position:absolute;margin-left:53.15pt;margin-top:15.85pt;width:166.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"/>
                  </w:pict>
                </mc:Fallback>
              </mc:AlternateContent>
            </w:r>
            <w:r w:rsidR="008441FF" w:rsidRPr="00A81C8F">
              <w:rPr>
                <w:b/>
                <w:bCs/>
                <w:iCs/>
                <w:u w:color="FFFFFF"/>
              </w:rPr>
              <w:t>Độc lập - Tự do - Hạnh phúc</w:t>
            </w:r>
          </w:p>
        </w:tc>
      </w:tr>
    </w:tbl>
    <w:p w14:paraId="28FA56FE" w14:textId="77777777" w:rsidR="008441FF" w:rsidRPr="00A81C8F" w:rsidRDefault="008441FF" w:rsidP="00B23E6D">
      <w:pPr>
        <w:spacing w:before="240"/>
        <w:rPr>
          <w:bCs/>
          <w:i/>
          <w:iCs/>
          <w:sz w:val="30"/>
          <w:szCs w:val="30"/>
          <w:u w:color="FFFFFF"/>
        </w:rPr>
      </w:pPr>
      <w:r w:rsidRPr="00A81C8F">
        <w:rPr>
          <w:b/>
          <w:bCs/>
          <w:iCs/>
          <w:sz w:val="30"/>
          <w:szCs w:val="30"/>
          <w:u w:color="FFFFFF"/>
        </w:rPr>
        <w:t xml:space="preserve"> </w:t>
      </w:r>
      <w:r w:rsidR="00B23E6D" w:rsidRPr="00A81C8F">
        <w:rPr>
          <w:b/>
          <w:bCs/>
          <w:iCs/>
          <w:sz w:val="30"/>
          <w:szCs w:val="30"/>
          <w:u w:color="FFFFFF"/>
        </w:rPr>
        <w:t xml:space="preserve">       </w:t>
      </w:r>
      <w:r w:rsidRPr="00A81C8F">
        <w:rPr>
          <w:b/>
          <w:bCs/>
          <w:iCs/>
          <w:sz w:val="30"/>
          <w:szCs w:val="30"/>
          <w:u w:color="FFFFFF"/>
        </w:rPr>
        <w:t xml:space="preserve"> </w:t>
      </w:r>
    </w:p>
    <w:p w14:paraId="26E81EF9" w14:textId="77777777" w:rsidR="008441FF" w:rsidRPr="00A81C8F" w:rsidRDefault="008441FF" w:rsidP="008441FF">
      <w:pPr>
        <w:spacing w:before="120" w:after="0"/>
        <w:jc w:val="center"/>
        <w:rPr>
          <w:b/>
          <w:bCs/>
          <w:iCs/>
          <w:szCs w:val="28"/>
          <w:u w:color="FFFFFF"/>
        </w:rPr>
      </w:pPr>
      <w:r w:rsidRPr="00A81C8F">
        <w:rPr>
          <w:b/>
          <w:bCs/>
          <w:iCs/>
          <w:szCs w:val="28"/>
          <w:u w:color="FFFFFF"/>
        </w:rPr>
        <w:t>CH</w:t>
      </w:r>
      <w:r w:rsidRPr="00A81C8F">
        <w:rPr>
          <w:rFonts w:hint="eastAsia"/>
          <w:b/>
          <w:bCs/>
          <w:iCs/>
          <w:szCs w:val="28"/>
          <w:u w:color="FFFFFF"/>
        </w:rPr>
        <w:t>ƯƠ</w:t>
      </w:r>
      <w:r w:rsidRPr="00A81C8F">
        <w:rPr>
          <w:b/>
          <w:bCs/>
          <w:iCs/>
          <w:szCs w:val="28"/>
          <w:u w:color="FFFFFF"/>
        </w:rPr>
        <w:t xml:space="preserve">NG TRÌNH CÔNG TÁC </w:t>
      </w:r>
    </w:p>
    <w:p w14:paraId="31F901FC" w14:textId="5659CBE5" w:rsidR="008441FF" w:rsidRPr="00A81C8F" w:rsidRDefault="008441FF" w:rsidP="008441FF">
      <w:pPr>
        <w:spacing w:after="0" w:line="240" w:lineRule="auto"/>
        <w:jc w:val="center"/>
        <w:rPr>
          <w:bCs/>
          <w:i/>
          <w:iCs/>
          <w:szCs w:val="28"/>
          <w:u w:color="FFFFFF"/>
        </w:rPr>
      </w:pPr>
      <w:r w:rsidRPr="00A81C8F">
        <w:rPr>
          <w:bCs/>
          <w:i/>
          <w:iCs/>
          <w:szCs w:val="28"/>
          <w:u w:color="FFFFFF"/>
        </w:rPr>
        <w:t xml:space="preserve">(Ban hành kèm </w:t>
      </w:r>
      <w:proofErr w:type="gramStart"/>
      <w:r w:rsidRPr="00A81C8F">
        <w:rPr>
          <w:bCs/>
          <w:i/>
          <w:iCs/>
          <w:szCs w:val="28"/>
          <w:u w:color="FFFFFF"/>
        </w:rPr>
        <w:t>theo</w:t>
      </w:r>
      <w:proofErr w:type="gramEnd"/>
      <w:r w:rsidRPr="00A81C8F">
        <w:rPr>
          <w:bCs/>
          <w:i/>
          <w:iCs/>
          <w:szCs w:val="28"/>
          <w:u w:color="FFFFFF"/>
        </w:rPr>
        <w:t xml:space="preserve"> Quyết định số </w:t>
      </w:r>
      <w:r w:rsidR="009F5F2C">
        <w:rPr>
          <w:bCs/>
          <w:i/>
          <w:iCs/>
          <w:szCs w:val="28"/>
          <w:u w:color="FFFFFF"/>
        </w:rPr>
        <w:t>295</w:t>
      </w:r>
      <w:r w:rsidRPr="00A81C8F">
        <w:rPr>
          <w:bCs/>
          <w:i/>
          <w:iCs/>
          <w:szCs w:val="28"/>
          <w:u w:color="FFFFFF"/>
        </w:rPr>
        <w:t xml:space="preserve">/QĐ-UBND </w:t>
      </w:r>
    </w:p>
    <w:p w14:paraId="38CDFDFC" w14:textId="78A979CD" w:rsidR="008441FF" w:rsidRPr="00A81C8F" w:rsidRDefault="008441FF" w:rsidP="008441FF">
      <w:pPr>
        <w:spacing w:after="0" w:line="240" w:lineRule="auto"/>
        <w:jc w:val="center"/>
        <w:rPr>
          <w:bCs/>
          <w:i/>
          <w:iCs/>
          <w:sz w:val="30"/>
          <w:szCs w:val="30"/>
          <w:u w:color="FFFFFF"/>
        </w:rPr>
      </w:pPr>
      <w:r w:rsidRPr="00A81C8F">
        <w:rPr>
          <w:bCs/>
          <w:i/>
          <w:iCs/>
          <w:szCs w:val="28"/>
          <w:u w:color="FFFFFF"/>
        </w:rPr>
        <w:t xml:space="preserve">Ngày </w:t>
      </w:r>
      <w:r w:rsidR="009F5F2C">
        <w:rPr>
          <w:bCs/>
          <w:i/>
          <w:iCs/>
          <w:szCs w:val="28"/>
          <w:u w:color="FFFFFF"/>
        </w:rPr>
        <w:t xml:space="preserve">19 </w:t>
      </w:r>
      <w:r w:rsidRPr="00A81C8F">
        <w:rPr>
          <w:bCs/>
          <w:i/>
          <w:iCs/>
          <w:szCs w:val="28"/>
          <w:u w:color="FFFFFF"/>
        </w:rPr>
        <w:t xml:space="preserve">tháng </w:t>
      </w:r>
      <w:proofErr w:type="gramStart"/>
      <w:r w:rsidR="009F5F2C">
        <w:rPr>
          <w:bCs/>
          <w:i/>
          <w:iCs/>
          <w:szCs w:val="28"/>
          <w:u w:color="FFFFFF"/>
        </w:rPr>
        <w:t xml:space="preserve">01 </w:t>
      </w:r>
      <w:bookmarkStart w:id="0" w:name="_GoBack"/>
      <w:bookmarkEnd w:id="0"/>
      <w:r w:rsidRPr="00A81C8F">
        <w:rPr>
          <w:bCs/>
          <w:i/>
          <w:iCs/>
          <w:szCs w:val="28"/>
          <w:u w:color="FFFFFF"/>
        </w:rPr>
        <w:t xml:space="preserve"> năm</w:t>
      </w:r>
      <w:proofErr w:type="gramEnd"/>
      <w:r w:rsidRPr="00A81C8F">
        <w:rPr>
          <w:bCs/>
          <w:i/>
          <w:iCs/>
          <w:szCs w:val="28"/>
          <w:u w:color="FFFFFF"/>
        </w:rPr>
        <w:t xml:space="preserve"> 202</w:t>
      </w:r>
      <w:r w:rsidR="00441CF0">
        <w:rPr>
          <w:bCs/>
          <w:i/>
          <w:iCs/>
          <w:szCs w:val="28"/>
          <w:u w:color="FFFFFF"/>
        </w:rPr>
        <w:t>3</w:t>
      </w:r>
      <w:r w:rsidRPr="00A81C8F">
        <w:rPr>
          <w:bCs/>
          <w:i/>
          <w:iCs/>
          <w:szCs w:val="28"/>
          <w:u w:color="FFFFFF"/>
        </w:rPr>
        <w:t xml:space="preserve"> của UBND thành</w:t>
      </w:r>
      <w:r w:rsidRPr="00A81C8F">
        <w:rPr>
          <w:bCs/>
          <w:i/>
          <w:iCs/>
          <w:sz w:val="30"/>
          <w:szCs w:val="30"/>
          <w:u w:color="FFFFFF"/>
        </w:rPr>
        <w:t xml:space="preserve"> phố)</w:t>
      </w:r>
    </w:p>
    <w:p w14:paraId="5195736E" w14:textId="77777777" w:rsidR="009A0449" w:rsidRPr="00A81C8F" w:rsidRDefault="00B23E6D">
      <w:r w:rsidRPr="00A81C8F">
        <w:rPr>
          <w:b/>
          <w:bCs/>
          <w:iCs/>
          <w:noProof/>
          <w:sz w:val="30"/>
          <w:szCs w:val="30"/>
          <w:u w:color="FFFFFF"/>
        </w:rPr>
        <mc:AlternateContent>
          <mc:Choice Requires="wps">
            <w:drawing>
              <wp:anchor distT="0" distB="0" distL="114300" distR="114300" simplePos="0" relativeHeight="251662336" behindDoc="0" locked="0" layoutInCell="1" allowOverlap="1" wp14:anchorId="283FEB17" wp14:editId="372AA427">
                <wp:simplePos x="0" y="0"/>
                <wp:positionH relativeFrom="column">
                  <wp:posOffset>1690598</wp:posOffset>
                </wp:positionH>
                <wp:positionV relativeFrom="paragraph">
                  <wp:posOffset>6350</wp:posOffset>
                </wp:positionV>
                <wp:extent cx="2113280" cy="0"/>
                <wp:effectExtent l="0" t="0" r="2032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C83482" id="Straight Arrow Connector 3" o:spid="_x0000_s1026" type="#_x0000_t32" style="position:absolute;margin-left:133.1pt;margin-top:.5pt;width:166.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"/>
            </w:pict>
          </mc:Fallback>
        </mc:AlternateContent>
      </w:r>
      <w:r w:rsidR="008441FF" w:rsidRPr="00A81C8F">
        <w:tab/>
      </w:r>
    </w:p>
    <w:p w14:paraId="6D7A165B" w14:textId="7902D702" w:rsidR="008441FF" w:rsidRPr="00A81C8F" w:rsidRDefault="008441FF" w:rsidP="006426A1">
      <w:pPr>
        <w:spacing w:before="120" w:after="0" w:line="312" w:lineRule="auto"/>
        <w:jc w:val="both"/>
        <w:rPr>
          <w:rFonts w:eastAsia="Times New Roman" w:cs="Times New Roman"/>
          <w:szCs w:val="28"/>
        </w:rPr>
      </w:pPr>
      <w:r w:rsidRPr="00A81C8F">
        <w:rPr>
          <w:rFonts w:eastAsia="Times New Roman" w:cs="Times New Roman"/>
          <w:szCs w:val="28"/>
        </w:rPr>
        <w:t xml:space="preserve">        Thực hiện Nghị quyết Đại hội Đảng bộ tỉnh Hà Nam lần thứ XXI, Nghị quyết Đại hội Đảng bộ Thành phố Phủ Lý lần thứ XXIII, Nghị quyết số </w:t>
      </w:r>
      <w:r w:rsidR="00602D65">
        <w:rPr>
          <w:rFonts w:eastAsia="Times New Roman" w:cs="Times New Roman"/>
          <w:szCs w:val="28"/>
        </w:rPr>
        <w:t>02</w:t>
      </w:r>
      <w:r w:rsidRPr="00A81C8F">
        <w:rPr>
          <w:rFonts w:eastAsia="Times New Roman" w:cs="Times New Roman"/>
          <w:szCs w:val="28"/>
        </w:rPr>
        <w:t xml:space="preserve">/NQ-HĐND ngày </w:t>
      </w:r>
      <w:r w:rsidR="00602D65">
        <w:rPr>
          <w:rFonts w:eastAsia="Times New Roman" w:cs="Times New Roman"/>
          <w:szCs w:val="28"/>
        </w:rPr>
        <w:t xml:space="preserve">16 </w:t>
      </w:r>
      <w:r w:rsidRPr="00A81C8F">
        <w:rPr>
          <w:rFonts w:eastAsia="Times New Roman" w:cs="Times New Roman"/>
          <w:szCs w:val="28"/>
        </w:rPr>
        <w:t>tháng 12 năm 202</w:t>
      </w:r>
      <w:r w:rsidR="0042664D" w:rsidRPr="00A81C8F">
        <w:rPr>
          <w:rFonts w:eastAsia="Times New Roman" w:cs="Times New Roman"/>
          <w:szCs w:val="28"/>
        </w:rPr>
        <w:t>2</w:t>
      </w:r>
      <w:r w:rsidRPr="00A81C8F">
        <w:rPr>
          <w:rFonts w:eastAsia="Times New Roman" w:cs="Times New Roman"/>
          <w:szCs w:val="28"/>
        </w:rPr>
        <w:t xml:space="preserve"> của HĐND thành phố Phủ Lý về nhiệm vụ phát triển kinh tế - xã hội năm 202</w:t>
      </w:r>
      <w:r w:rsidR="0042664D" w:rsidRPr="00A81C8F">
        <w:rPr>
          <w:rFonts w:eastAsia="Times New Roman" w:cs="Times New Roman"/>
          <w:szCs w:val="28"/>
        </w:rPr>
        <w:t>3</w:t>
      </w:r>
      <w:r w:rsidRPr="00A81C8F">
        <w:rPr>
          <w:rFonts w:eastAsia="Times New Roman" w:cs="Times New Roman"/>
          <w:szCs w:val="28"/>
        </w:rPr>
        <w:t>; UBND thành phố xây dựng Chương trình công tác trọng tâm năm 202</w:t>
      </w:r>
      <w:r w:rsidR="00674170">
        <w:rPr>
          <w:rFonts w:eastAsia="Times New Roman" w:cs="Times New Roman"/>
          <w:szCs w:val="28"/>
        </w:rPr>
        <w:t xml:space="preserve">3 </w:t>
      </w:r>
      <w:r w:rsidRPr="00A81C8F">
        <w:rPr>
          <w:rFonts w:eastAsia="Times New Roman" w:cs="Times New Roman"/>
          <w:szCs w:val="28"/>
        </w:rPr>
        <w:t>như sau:</w:t>
      </w:r>
    </w:p>
    <w:p w14:paraId="5B8CFA30" w14:textId="7CF1F864" w:rsidR="008213E5" w:rsidRDefault="008441FF" w:rsidP="008213E5">
      <w:pPr>
        <w:pStyle w:val="ListParagraph"/>
        <w:numPr>
          <w:ilvl w:val="0"/>
          <w:numId w:val="2"/>
        </w:numPr>
        <w:spacing w:before="120" w:after="0" w:line="288" w:lineRule="auto"/>
        <w:ind w:left="567" w:hanging="207"/>
        <w:rPr>
          <w:b/>
          <w:sz w:val="26"/>
          <w:szCs w:val="26"/>
        </w:rPr>
      </w:pPr>
      <w:r w:rsidRPr="00A81C8F">
        <w:rPr>
          <w:b/>
          <w:sz w:val="26"/>
          <w:szCs w:val="26"/>
        </w:rPr>
        <w:t>CHƯƠNG TRÌNH CÔNG TÁC TRỌNG TÂM</w:t>
      </w:r>
    </w:p>
    <w:p w14:paraId="3FE5F7DF" w14:textId="77777777" w:rsidR="008213E5" w:rsidRPr="008213E5" w:rsidRDefault="008213E5" w:rsidP="008213E5">
      <w:pPr>
        <w:pStyle w:val="ListParagraph"/>
        <w:spacing w:before="120" w:after="0" w:line="288" w:lineRule="auto"/>
        <w:ind w:left="567"/>
        <w:rPr>
          <w:b/>
          <w:sz w:val="26"/>
          <w:szCs w:val="26"/>
        </w:rPr>
      </w:pPr>
    </w:p>
    <w:tbl>
      <w:tblPr>
        <w:tblW w:w="11433" w:type="dxa"/>
        <w:tblLayout w:type="fixed"/>
        <w:tblLook w:val="04A0" w:firstRow="1" w:lastRow="0" w:firstColumn="1" w:lastColumn="0" w:noHBand="0" w:noVBand="1"/>
      </w:tblPr>
      <w:tblGrid>
        <w:gridCol w:w="721"/>
        <w:gridCol w:w="6"/>
        <w:gridCol w:w="4203"/>
        <w:gridCol w:w="848"/>
        <w:gridCol w:w="1843"/>
        <w:gridCol w:w="2127"/>
        <w:gridCol w:w="1685"/>
      </w:tblGrid>
      <w:tr w:rsidR="00A81C8F" w:rsidRPr="005E4C85" w14:paraId="0EB48D35" w14:textId="77777777" w:rsidTr="0050112F">
        <w:trPr>
          <w:gridAfter w:val="1"/>
          <w:wAfter w:w="1685" w:type="dxa"/>
          <w:trHeight w:val="507"/>
          <w:tblHeader/>
        </w:trPr>
        <w:tc>
          <w:tcPr>
            <w:tcW w:w="721" w:type="dxa"/>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14:paraId="6443F03B" w14:textId="7CF1F864" w:rsidR="008441FF" w:rsidRPr="005E4C85" w:rsidRDefault="008441FF" w:rsidP="008441FF">
            <w:pPr>
              <w:spacing w:after="0" w:line="240" w:lineRule="auto"/>
              <w:jc w:val="center"/>
              <w:rPr>
                <w:rFonts w:eastAsia="Times New Roman" w:cs="Times New Roman"/>
                <w:b/>
                <w:bCs/>
                <w:sz w:val="26"/>
                <w:szCs w:val="26"/>
              </w:rPr>
            </w:pPr>
            <w:r w:rsidRPr="005E4C85">
              <w:rPr>
                <w:rFonts w:eastAsia="Times New Roman" w:cs="Times New Roman"/>
                <w:b/>
                <w:bCs/>
                <w:sz w:val="26"/>
                <w:szCs w:val="26"/>
              </w:rPr>
              <w:t>STT</w:t>
            </w:r>
          </w:p>
        </w:tc>
        <w:tc>
          <w:tcPr>
            <w:tcW w:w="4209" w:type="dxa"/>
            <w:gridSpan w:val="2"/>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1D64023E" w14:textId="77777777" w:rsidR="008441FF" w:rsidRPr="005E4C85" w:rsidRDefault="008441FF" w:rsidP="008441FF">
            <w:pPr>
              <w:spacing w:after="0" w:line="240" w:lineRule="auto"/>
              <w:jc w:val="center"/>
              <w:rPr>
                <w:rFonts w:eastAsia="Times New Roman" w:cs="Times New Roman"/>
                <w:b/>
                <w:bCs/>
                <w:sz w:val="26"/>
                <w:szCs w:val="26"/>
              </w:rPr>
            </w:pPr>
            <w:r w:rsidRPr="005E4C85">
              <w:rPr>
                <w:rFonts w:eastAsia="Times New Roman" w:cs="Times New Roman"/>
                <w:b/>
                <w:bCs/>
                <w:sz w:val="26"/>
                <w:szCs w:val="26"/>
              </w:rPr>
              <w:t>Nội dung công việc</w:t>
            </w:r>
          </w:p>
        </w:tc>
        <w:tc>
          <w:tcPr>
            <w:tcW w:w="848"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20B6D333" w14:textId="77777777" w:rsidR="008441FF" w:rsidRPr="005E4C85" w:rsidRDefault="008441FF" w:rsidP="008441FF">
            <w:pPr>
              <w:spacing w:after="0" w:line="240" w:lineRule="auto"/>
              <w:jc w:val="center"/>
              <w:rPr>
                <w:rFonts w:eastAsia="Times New Roman" w:cs="Times New Roman"/>
                <w:b/>
                <w:bCs/>
                <w:sz w:val="26"/>
                <w:szCs w:val="26"/>
              </w:rPr>
            </w:pPr>
            <w:r w:rsidRPr="005E4C85">
              <w:rPr>
                <w:rFonts w:eastAsia="Times New Roman" w:cs="Times New Roman"/>
                <w:b/>
                <w:bCs/>
                <w:sz w:val="26"/>
                <w:szCs w:val="26"/>
              </w:rPr>
              <w:t>Thời gian</w:t>
            </w:r>
          </w:p>
        </w:tc>
        <w:tc>
          <w:tcPr>
            <w:tcW w:w="1843"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20D11ABB" w14:textId="77777777" w:rsidR="008441FF" w:rsidRPr="005E4C85" w:rsidRDefault="008441FF" w:rsidP="008441FF">
            <w:pPr>
              <w:spacing w:after="0" w:line="240" w:lineRule="auto"/>
              <w:jc w:val="center"/>
              <w:rPr>
                <w:rFonts w:eastAsia="Times New Roman" w:cs="Times New Roman"/>
                <w:b/>
                <w:bCs/>
                <w:sz w:val="26"/>
                <w:szCs w:val="26"/>
              </w:rPr>
            </w:pPr>
            <w:r w:rsidRPr="005E4C85">
              <w:rPr>
                <w:rFonts w:eastAsia="Times New Roman" w:cs="Times New Roman"/>
                <w:b/>
                <w:bCs/>
                <w:sz w:val="26"/>
                <w:szCs w:val="26"/>
              </w:rPr>
              <w:t>Cơ quan phối hợp</w:t>
            </w:r>
          </w:p>
        </w:tc>
        <w:tc>
          <w:tcPr>
            <w:tcW w:w="2127" w:type="dxa"/>
            <w:vMerge w:val="restart"/>
            <w:tcBorders>
              <w:top w:val="double" w:sz="6" w:space="0" w:color="auto"/>
              <w:left w:val="single" w:sz="4" w:space="0" w:color="auto"/>
              <w:bottom w:val="single" w:sz="4" w:space="0" w:color="auto"/>
              <w:right w:val="double" w:sz="6" w:space="0" w:color="auto"/>
            </w:tcBorders>
            <w:shd w:val="clear" w:color="auto" w:fill="auto"/>
            <w:vAlign w:val="center"/>
            <w:hideMark/>
          </w:tcPr>
          <w:p w14:paraId="10FB2B30" w14:textId="77777777" w:rsidR="008441FF" w:rsidRPr="005E4C85" w:rsidRDefault="008441FF" w:rsidP="008441FF">
            <w:pPr>
              <w:spacing w:after="0" w:line="240" w:lineRule="auto"/>
              <w:jc w:val="center"/>
              <w:rPr>
                <w:rFonts w:eastAsia="Times New Roman" w:cs="Times New Roman"/>
                <w:b/>
                <w:bCs/>
                <w:sz w:val="26"/>
                <w:szCs w:val="26"/>
              </w:rPr>
            </w:pPr>
            <w:r w:rsidRPr="005E4C85">
              <w:rPr>
                <w:rFonts w:eastAsia="Times New Roman" w:cs="Times New Roman"/>
                <w:b/>
                <w:bCs/>
                <w:sz w:val="26"/>
                <w:szCs w:val="26"/>
              </w:rPr>
              <w:t xml:space="preserve">Phân công  </w:t>
            </w:r>
            <w:r w:rsidRPr="005E4C85">
              <w:rPr>
                <w:rFonts w:eastAsia="Times New Roman" w:cs="Times New Roman"/>
                <w:b/>
                <w:bCs/>
                <w:sz w:val="26"/>
                <w:szCs w:val="26"/>
              </w:rPr>
              <w:br/>
              <w:t>chỉ đạo</w:t>
            </w:r>
          </w:p>
        </w:tc>
      </w:tr>
      <w:tr w:rsidR="00A81C8F" w:rsidRPr="00A81C8F" w14:paraId="6543FD1E" w14:textId="77777777" w:rsidTr="0050112F">
        <w:trPr>
          <w:gridAfter w:val="1"/>
          <w:wAfter w:w="1685" w:type="dxa"/>
          <w:trHeight w:val="436"/>
        </w:trPr>
        <w:tc>
          <w:tcPr>
            <w:tcW w:w="721" w:type="dxa"/>
            <w:vMerge/>
            <w:tcBorders>
              <w:top w:val="double" w:sz="6" w:space="0" w:color="auto"/>
              <w:left w:val="double" w:sz="6" w:space="0" w:color="auto"/>
              <w:bottom w:val="single" w:sz="4" w:space="0" w:color="auto"/>
              <w:right w:val="single" w:sz="4" w:space="0" w:color="auto"/>
            </w:tcBorders>
            <w:vAlign w:val="center"/>
            <w:hideMark/>
          </w:tcPr>
          <w:p w14:paraId="3F99E9A5" w14:textId="77777777" w:rsidR="008441FF" w:rsidRPr="00A81C8F" w:rsidRDefault="008441FF" w:rsidP="008441FF">
            <w:pPr>
              <w:spacing w:after="0" w:line="240" w:lineRule="auto"/>
              <w:rPr>
                <w:rFonts w:eastAsia="Times New Roman" w:cs="Times New Roman"/>
                <w:b/>
                <w:bCs/>
                <w:sz w:val="26"/>
                <w:szCs w:val="26"/>
              </w:rPr>
            </w:pPr>
          </w:p>
        </w:tc>
        <w:tc>
          <w:tcPr>
            <w:tcW w:w="4209" w:type="dxa"/>
            <w:gridSpan w:val="2"/>
            <w:vMerge/>
            <w:tcBorders>
              <w:top w:val="double" w:sz="6" w:space="0" w:color="auto"/>
              <w:left w:val="single" w:sz="4" w:space="0" w:color="auto"/>
              <w:bottom w:val="single" w:sz="4" w:space="0" w:color="auto"/>
              <w:right w:val="single" w:sz="4" w:space="0" w:color="auto"/>
            </w:tcBorders>
            <w:vAlign w:val="center"/>
            <w:hideMark/>
          </w:tcPr>
          <w:p w14:paraId="0EA52C0C" w14:textId="77777777" w:rsidR="008441FF" w:rsidRPr="00A81C8F" w:rsidRDefault="008441FF" w:rsidP="008441FF">
            <w:pPr>
              <w:spacing w:after="0" w:line="240" w:lineRule="auto"/>
              <w:rPr>
                <w:rFonts w:eastAsia="Times New Roman" w:cs="Times New Roman"/>
                <w:b/>
                <w:bCs/>
                <w:sz w:val="26"/>
                <w:szCs w:val="26"/>
              </w:rPr>
            </w:pPr>
          </w:p>
        </w:tc>
        <w:tc>
          <w:tcPr>
            <w:tcW w:w="848" w:type="dxa"/>
            <w:vMerge/>
            <w:tcBorders>
              <w:top w:val="double" w:sz="6" w:space="0" w:color="auto"/>
              <w:left w:val="single" w:sz="4" w:space="0" w:color="auto"/>
              <w:bottom w:val="single" w:sz="4" w:space="0" w:color="auto"/>
              <w:right w:val="single" w:sz="4" w:space="0" w:color="auto"/>
            </w:tcBorders>
            <w:vAlign w:val="center"/>
            <w:hideMark/>
          </w:tcPr>
          <w:p w14:paraId="71977850" w14:textId="77777777" w:rsidR="008441FF" w:rsidRPr="00A81C8F" w:rsidRDefault="008441FF" w:rsidP="008441FF">
            <w:pPr>
              <w:spacing w:after="0" w:line="240" w:lineRule="auto"/>
              <w:rPr>
                <w:rFonts w:eastAsia="Times New Roman" w:cs="Times New Roman"/>
                <w:b/>
                <w:bCs/>
                <w:sz w:val="26"/>
                <w:szCs w:val="26"/>
              </w:rPr>
            </w:pPr>
          </w:p>
        </w:tc>
        <w:tc>
          <w:tcPr>
            <w:tcW w:w="1843" w:type="dxa"/>
            <w:vMerge/>
            <w:tcBorders>
              <w:top w:val="double" w:sz="6" w:space="0" w:color="auto"/>
              <w:left w:val="single" w:sz="4" w:space="0" w:color="auto"/>
              <w:bottom w:val="single" w:sz="4" w:space="0" w:color="auto"/>
              <w:right w:val="single" w:sz="4" w:space="0" w:color="auto"/>
            </w:tcBorders>
            <w:vAlign w:val="center"/>
            <w:hideMark/>
          </w:tcPr>
          <w:p w14:paraId="5AEF787E" w14:textId="77777777" w:rsidR="008441FF" w:rsidRPr="00A81C8F" w:rsidRDefault="008441FF" w:rsidP="008441FF">
            <w:pPr>
              <w:spacing w:after="0" w:line="240" w:lineRule="auto"/>
              <w:rPr>
                <w:rFonts w:eastAsia="Times New Roman" w:cs="Times New Roman"/>
                <w:b/>
                <w:bCs/>
                <w:sz w:val="26"/>
                <w:szCs w:val="26"/>
              </w:rPr>
            </w:pPr>
          </w:p>
        </w:tc>
        <w:tc>
          <w:tcPr>
            <w:tcW w:w="2127" w:type="dxa"/>
            <w:vMerge/>
            <w:tcBorders>
              <w:top w:val="double" w:sz="6" w:space="0" w:color="auto"/>
              <w:left w:val="single" w:sz="4" w:space="0" w:color="auto"/>
              <w:bottom w:val="single" w:sz="4" w:space="0" w:color="auto"/>
              <w:right w:val="double" w:sz="6" w:space="0" w:color="auto"/>
            </w:tcBorders>
            <w:vAlign w:val="center"/>
            <w:hideMark/>
          </w:tcPr>
          <w:p w14:paraId="2FEE551D" w14:textId="77777777" w:rsidR="008441FF" w:rsidRPr="00A81C8F" w:rsidRDefault="008441FF" w:rsidP="008441FF">
            <w:pPr>
              <w:spacing w:after="0" w:line="240" w:lineRule="auto"/>
              <w:rPr>
                <w:rFonts w:eastAsia="Times New Roman" w:cs="Times New Roman"/>
                <w:b/>
                <w:bCs/>
                <w:sz w:val="26"/>
                <w:szCs w:val="26"/>
              </w:rPr>
            </w:pPr>
          </w:p>
        </w:tc>
      </w:tr>
      <w:tr w:rsidR="00A81C8F" w:rsidRPr="00A81C8F" w14:paraId="7F84C9B8" w14:textId="77777777" w:rsidTr="0050112F">
        <w:trPr>
          <w:gridAfter w:val="1"/>
          <w:wAfter w:w="1685" w:type="dxa"/>
          <w:trHeight w:val="505"/>
        </w:trPr>
        <w:tc>
          <w:tcPr>
            <w:tcW w:w="9748" w:type="dxa"/>
            <w:gridSpan w:val="6"/>
            <w:tcBorders>
              <w:top w:val="single" w:sz="4" w:space="0" w:color="auto"/>
              <w:left w:val="double" w:sz="6" w:space="0" w:color="auto"/>
              <w:bottom w:val="single" w:sz="4" w:space="0" w:color="auto"/>
              <w:right w:val="double" w:sz="6" w:space="0" w:color="000000"/>
            </w:tcBorders>
            <w:shd w:val="clear" w:color="auto" w:fill="auto"/>
            <w:vAlign w:val="center"/>
            <w:hideMark/>
          </w:tcPr>
          <w:p w14:paraId="7C5261F4" w14:textId="77777777" w:rsidR="008441FF" w:rsidRPr="00A81C8F" w:rsidRDefault="008441FF" w:rsidP="008441FF">
            <w:pPr>
              <w:spacing w:after="0" w:line="240" w:lineRule="auto"/>
              <w:jc w:val="center"/>
              <w:rPr>
                <w:rFonts w:eastAsia="Times New Roman" w:cs="Times New Roman"/>
                <w:b/>
                <w:bCs/>
                <w:szCs w:val="28"/>
              </w:rPr>
            </w:pPr>
            <w:r w:rsidRPr="00A81C8F">
              <w:rPr>
                <w:rFonts w:eastAsia="Times New Roman" w:cs="Times New Roman"/>
                <w:b/>
                <w:bCs/>
                <w:szCs w:val="28"/>
              </w:rPr>
              <w:t>QUÝ I</w:t>
            </w:r>
          </w:p>
        </w:tc>
      </w:tr>
      <w:tr w:rsidR="00A81C8F" w:rsidRPr="00A81C8F" w14:paraId="289D1653" w14:textId="77777777" w:rsidTr="0050112F">
        <w:trPr>
          <w:gridAfter w:val="1"/>
          <w:wAfter w:w="1685" w:type="dxa"/>
          <w:trHeight w:val="540"/>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243B9041" w14:textId="77777777" w:rsidR="008441FF" w:rsidRPr="00A81C8F" w:rsidRDefault="008441FF" w:rsidP="008441FF">
            <w:pPr>
              <w:spacing w:after="0" w:line="240" w:lineRule="auto"/>
              <w:jc w:val="both"/>
              <w:rPr>
                <w:rFonts w:eastAsia="Times New Roman" w:cs="Times New Roman"/>
                <w:b/>
                <w:bCs/>
                <w:sz w:val="26"/>
                <w:szCs w:val="26"/>
              </w:rPr>
            </w:pPr>
            <w:r w:rsidRPr="00A81C8F">
              <w:rPr>
                <w:rFonts w:eastAsia="Times New Roman" w:cs="Times New Roman"/>
                <w:b/>
                <w:bCs/>
                <w:sz w:val="26"/>
                <w:szCs w:val="26"/>
              </w:rPr>
              <w:t>Văn phòng HĐND-UBND</w:t>
            </w:r>
          </w:p>
        </w:tc>
        <w:tc>
          <w:tcPr>
            <w:tcW w:w="848" w:type="dxa"/>
            <w:tcBorders>
              <w:top w:val="nil"/>
              <w:left w:val="nil"/>
              <w:bottom w:val="single" w:sz="4" w:space="0" w:color="auto"/>
              <w:right w:val="single" w:sz="4" w:space="0" w:color="auto"/>
            </w:tcBorders>
            <w:shd w:val="clear" w:color="auto" w:fill="auto"/>
            <w:vAlign w:val="center"/>
            <w:hideMark/>
          </w:tcPr>
          <w:p w14:paraId="1C19E38F" w14:textId="77777777" w:rsidR="008441FF" w:rsidRPr="00A81C8F" w:rsidRDefault="008441FF" w:rsidP="008441FF">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283BA58A" w14:textId="77777777" w:rsidR="008441FF" w:rsidRPr="00A81C8F" w:rsidRDefault="008441FF" w:rsidP="008441FF">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134A68A4" w14:textId="77777777" w:rsidR="008441FF" w:rsidRPr="00A81C8F" w:rsidRDefault="008441FF" w:rsidP="008441FF">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A81C8F" w:rsidRPr="00A81C8F" w14:paraId="4ACE197C" w14:textId="77777777" w:rsidTr="0050112F">
        <w:trPr>
          <w:gridAfter w:val="1"/>
          <w:wAfter w:w="1685" w:type="dxa"/>
          <w:trHeight w:val="798"/>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2D6E3137" w14:textId="69CD8597" w:rsidR="008441FF" w:rsidRPr="00A81C8F" w:rsidRDefault="00260878" w:rsidP="008441FF">
            <w:pPr>
              <w:spacing w:after="0" w:line="240" w:lineRule="auto"/>
              <w:jc w:val="center"/>
              <w:rPr>
                <w:rFonts w:eastAsia="Times New Roman" w:cs="Times New Roman"/>
                <w:sz w:val="24"/>
                <w:szCs w:val="24"/>
              </w:rPr>
            </w:pPr>
            <w:r>
              <w:rPr>
                <w:rFonts w:eastAsia="Times New Roman" w:cs="Times New Roman"/>
                <w:sz w:val="24"/>
                <w:szCs w:val="24"/>
              </w:rPr>
              <w:t>1</w:t>
            </w:r>
          </w:p>
        </w:tc>
        <w:tc>
          <w:tcPr>
            <w:tcW w:w="4209" w:type="dxa"/>
            <w:gridSpan w:val="2"/>
            <w:tcBorders>
              <w:top w:val="nil"/>
              <w:left w:val="nil"/>
              <w:bottom w:val="single" w:sz="4" w:space="0" w:color="auto"/>
              <w:right w:val="single" w:sz="4" w:space="0" w:color="auto"/>
            </w:tcBorders>
            <w:shd w:val="clear" w:color="auto" w:fill="auto"/>
            <w:vAlign w:val="center"/>
            <w:hideMark/>
          </w:tcPr>
          <w:p w14:paraId="7762D442" w14:textId="57963F06" w:rsidR="008441FF" w:rsidRPr="00A81C8F" w:rsidRDefault="00260878" w:rsidP="00260878">
            <w:pPr>
              <w:spacing w:after="0" w:line="240" w:lineRule="auto"/>
              <w:jc w:val="both"/>
              <w:rPr>
                <w:rFonts w:eastAsia="Times New Roman" w:cs="Times New Roman"/>
                <w:sz w:val="24"/>
                <w:szCs w:val="24"/>
              </w:rPr>
            </w:pPr>
            <w:r>
              <w:rPr>
                <w:rFonts w:eastAsia="Times New Roman" w:cs="Times New Roman"/>
                <w:sz w:val="24"/>
                <w:szCs w:val="24"/>
              </w:rPr>
              <w:t>Xây dựng kế hoạch</w:t>
            </w:r>
            <w:r w:rsidRPr="00A81C8F">
              <w:rPr>
                <w:rFonts w:eastAsia="Times New Roman" w:cs="Times New Roman"/>
                <w:sz w:val="24"/>
                <w:szCs w:val="24"/>
              </w:rPr>
              <w:t xml:space="preserve"> tổ chức </w:t>
            </w:r>
            <w:r>
              <w:rPr>
                <w:rFonts w:eastAsia="Times New Roman" w:cs="Times New Roman"/>
                <w:sz w:val="24"/>
                <w:szCs w:val="24"/>
              </w:rPr>
              <w:t xml:space="preserve">các hoạt động </w:t>
            </w:r>
            <w:r w:rsidRPr="00A81C8F">
              <w:rPr>
                <w:rFonts w:eastAsia="Times New Roman" w:cs="Times New Roman"/>
                <w:sz w:val="24"/>
                <w:szCs w:val="24"/>
              </w:rPr>
              <w:t>đón Tết Nguyên đán Qúy Mão năm 2023</w:t>
            </w:r>
          </w:p>
        </w:tc>
        <w:tc>
          <w:tcPr>
            <w:tcW w:w="848" w:type="dxa"/>
            <w:tcBorders>
              <w:top w:val="nil"/>
              <w:left w:val="single" w:sz="4" w:space="0" w:color="auto"/>
              <w:bottom w:val="single" w:sz="4" w:space="0" w:color="000000"/>
              <w:right w:val="single" w:sz="4" w:space="0" w:color="auto"/>
            </w:tcBorders>
            <w:shd w:val="clear" w:color="auto" w:fill="auto"/>
            <w:vAlign w:val="center"/>
            <w:hideMark/>
          </w:tcPr>
          <w:p w14:paraId="2575DA8B" w14:textId="77777777" w:rsidR="008441FF" w:rsidRPr="00A81C8F" w:rsidRDefault="008441FF" w:rsidP="008441FF">
            <w:pPr>
              <w:spacing w:after="0" w:line="240" w:lineRule="auto"/>
              <w:jc w:val="center"/>
              <w:rPr>
                <w:rFonts w:eastAsia="Times New Roman" w:cs="Times New Roman"/>
                <w:sz w:val="24"/>
                <w:szCs w:val="24"/>
              </w:rPr>
            </w:pPr>
            <w:r w:rsidRPr="00A81C8F">
              <w:rPr>
                <w:rFonts w:eastAsia="Times New Roman" w:cs="Times New Roman"/>
                <w:sz w:val="24"/>
                <w:szCs w:val="24"/>
              </w:rPr>
              <w:t>Tháng 1</w:t>
            </w:r>
          </w:p>
        </w:tc>
        <w:tc>
          <w:tcPr>
            <w:tcW w:w="1843" w:type="dxa"/>
            <w:tcBorders>
              <w:top w:val="nil"/>
              <w:left w:val="single" w:sz="4" w:space="0" w:color="auto"/>
              <w:bottom w:val="single" w:sz="4" w:space="0" w:color="000000"/>
              <w:right w:val="single" w:sz="4" w:space="0" w:color="auto"/>
            </w:tcBorders>
            <w:shd w:val="clear" w:color="auto" w:fill="auto"/>
            <w:vAlign w:val="center"/>
            <w:hideMark/>
          </w:tcPr>
          <w:p w14:paraId="354DD5FF" w14:textId="77777777" w:rsidR="008441FF" w:rsidRPr="00A81C8F" w:rsidRDefault="008441FF" w:rsidP="008441FF">
            <w:pPr>
              <w:spacing w:after="0" w:line="240" w:lineRule="auto"/>
              <w:jc w:val="center"/>
              <w:rPr>
                <w:rFonts w:eastAsia="Times New Roman" w:cs="Times New Roman"/>
                <w:sz w:val="24"/>
                <w:szCs w:val="24"/>
              </w:rPr>
            </w:pPr>
            <w:r w:rsidRPr="00A81C8F">
              <w:rPr>
                <w:rFonts w:eastAsia="Times New Roman" w:cs="Times New Roman"/>
                <w:sz w:val="24"/>
                <w:szCs w:val="24"/>
              </w:rPr>
              <w:t xml:space="preserve">Các phòng, ban, đơn vị liên quan </w:t>
            </w:r>
          </w:p>
        </w:tc>
        <w:tc>
          <w:tcPr>
            <w:tcW w:w="2127" w:type="dxa"/>
            <w:tcBorders>
              <w:top w:val="nil"/>
              <w:left w:val="single" w:sz="4" w:space="0" w:color="auto"/>
              <w:bottom w:val="single" w:sz="4" w:space="0" w:color="000000"/>
              <w:right w:val="double" w:sz="6" w:space="0" w:color="auto"/>
            </w:tcBorders>
            <w:shd w:val="clear" w:color="auto" w:fill="auto"/>
            <w:vAlign w:val="center"/>
            <w:hideMark/>
          </w:tcPr>
          <w:p w14:paraId="061766C4" w14:textId="7FE6A53E" w:rsidR="008441FF" w:rsidRPr="00A81C8F" w:rsidRDefault="008441FF" w:rsidP="008441FF">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Trương Quốc Bảo - Chủ tịch </w:t>
            </w:r>
            <w:r w:rsidR="00260878">
              <w:rPr>
                <w:rFonts w:eastAsia="Times New Roman" w:cs="Times New Roman"/>
                <w:sz w:val="24"/>
                <w:szCs w:val="24"/>
              </w:rPr>
              <w:t>UBND</w:t>
            </w:r>
          </w:p>
        </w:tc>
      </w:tr>
      <w:tr w:rsidR="00A81C8F" w:rsidRPr="00A81C8F" w14:paraId="3F563D53" w14:textId="77777777" w:rsidTr="0050112F">
        <w:trPr>
          <w:gridAfter w:val="1"/>
          <w:wAfter w:w="1685" w:type="dxa"/>
          <w:trHeight w:val="452"/>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606979E8" w14:textId="77777777" w:rsidR="00E06C43" w:rsidRPr="00A81C8F" w:rsidRDefault="00E06C43" w:rsidP="00E06C43">
            <w:pPr>
              <w:spacing w:after="0" w:line="240" w:lineRule="auto"/>
              <w:jc w:val="both"/>
              <w:rPr>
                <w:rFonts w:eastAsia="Times New Roman" w:cs="Times New Roman"/>
                <w:b/>
                <w:bCs/>
                <w:sz w:val="26"/>
                <w:szCs w:val="26"/>
              </w:rPr>
            </w:pPr>
            <w:r w:rsidRPr="00A81C8F">
              <w:rPr>
                <w:rFonts w:eastAsia="Times New Roman" w:cs="Times New Roman"/>
                <w:b/>
                <w:bCs/>
                <w:sz w:val="26"/>
                <w:szCs w:val="26"/>
              </w:rPr>
              <w:t xml:space="preserve">Phòng Tài chính - Kế hoạch </w:t>
            </w:r>
          </w:p>
        </w:tc>
        <w:tc>
          <w:tcPr>
            <w:tcW w:w="848" w:type="dxa"/>
            <w:tcBorders>
              <w:top w:val="nil"/>
              <w:left w:val="nil"/>
              <w:bottom w:val="single" w:sz="4" w:space="0" w:color="auto"/>
              <w:right w:val="single" w:sz="4" w:space="0" w:color="auto"/>
            </w:tcBorders>
            <w:shd w:val="clear" w:color="auto" w:fill="auto"/>
            <w:vAlign w:val="center"/>
            <w:hideMark/>
          </w:tcPr>
          <w:p w14:paraId="497690F2" w14:textId="77777777" w:rsidR="00E06C43" w:rsidRPr="00A81C8F" w:rsidRDefault="00E06C43"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64A381AF" w14:textId="77777777" w:rsidR="00E06C43" w:rsidRPr="00A81C8F" w:rsidRDefault="00E06C43"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6FB2F462" w14:textId="77777777" w:rsidR="00E06C43" w:rsidRPr="00A81C8F" w:rsidRDefault="00E06C43"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A81C8F" w:rsidRPr="00A81C8F" w14:paraId="1997C5FF" w14:textId="77777777" w:rsidTr="0050112F">
        <w:trPr>
          <w:gridAfter w:val="1"/>
          <w:wAfter w:w="1685" w:type="dxa"/>
          <w:trHeight w:val="840"/>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6A7B7E61" w14:textId="60505D77" w:rsidR="00E06C43" w:rsidRPr="00A81C8F" w:rsidRDefault="00A4241F" w:rsidP="00E06C43">
            <w:pPr>
              <w:spacing w:after="0" w:line="240" w:lineRule="auto"/>
              <w:jc w:val="center"/>
              <w:rPr>
                <w:rFonts w:eastAsia="Times New Roman" w:cs="Times New Roman"/>
                <w:sz w:val="24"/>
                <w:szCs w:val="24"/>
              </w:rPr>
            </w:pPr>
            <w:r>
              <w:rPr>
                <w:rFonts w:eastAsia="Times New Roman" w:cs="Times New Roman"/>
                <w:sz w:val="24"/>
                <w:szCs w:val="24"/>
              </w:rPr>
              <w:t>2</w:t>
            </w:r>
          </w:p>
        </w:tc>
        <w:tc>
          <w:tcPr>
            <w:tcW w:w="4209" w:type="dxa"/>
            <w:gridSpan w:val="2"/>
            <w:tcBorders>
              <w:top w:val="nil"/>
              <w:left w:val="nil"/>
              <w:bottom w:val="single" w:sz="4" w:space="0" w:color="auto"/>
              <w:right w:val="single" w:sz="4" w:space="0" w:color="auto"/>
            </w:tcBorders>
            <w:shd w:val="clear" w:color="auto" w:fill="auto"/>
            <w:vAlign w:val="center"/>
            <w:hideMark/>
          </w:tcPr>
          <w:p w14:paraId="4FF83BAF" w14:textId="14170B46" w:rsidR="00E06C43" w:rsidRPr="00A81C8F" w:rsidRDefault="00E06C43" w:rsidP="00E06C43">
            <w:pPr>
              <w:spacing w:after="0" w:line="240" w:lineRule="auto"/>
              <w:jc w:val="both"/>
              <w:rPr>
                <w:rFonts w:eastAsia="Times New Roman" w:cs="Times New Roman"/>
                <w:sz w:val="24"/>
                <w:szCs w:val="24"/>
              </w:rPr>
            </w:pPr>
            <w:r w:rsidRPr="00A81C8F">
              <w:rPr>
                <w:rFonts w:eastAsia="Times New Roman" w:cs="Times New Roman"/>
                <w:sz w:val="24"/>
                <w:szCs w:val="24"/>
              </w:rPr>
              <w:t>Duyệt quyết toán năm 202</w:t>
            </w:r>
            <w:r w:rsidR="0042664D" w:rsidRPr="00A81C8F">
              <w:rPr>
                <w:rFonts w:eastAsia="Times New Roman" w:cs="Times New Roman"/>
                <w:sz w:val="24"/>
                <w:szCs w:val="24"/>
              </w:rPr>
              <w:t>2</w:t>
            </w:r>
            <w:r w:rsidRPr="00A81C8F">
              <w:rPr>
                <w:rFonts w:eastAsia="Times New Roman" w:cs="Times New Roman"/>
                <w:sz w:val="24"/>
                <w:szCs w:val="24"/>
              </w:rPr>
              <w:t>. Tổ chức thực hiện dự toán ngân sách năm 202</w:t>
            </w:r>
            <w:r w:rsidR="0042664D" w:rsidRPr="00A81C8F">
              <w:rPr>
                <w:rFonts w:eastAsia="Times New Roman" w:cs="Times New Roman"/>
                <w:sz w:val="24"/>
                <w:szCs w:val="24"/>
              </w:rPr>
              <w:t>3</w:t>
            </w:r>
            <w:r w:rsidRPr="00A81C8F">
              <w:rPr>
                <w:rFonts w:eastAsia="Times New Roman" w:cs="Times New Roman"/>
                <w:sz w:val="24"/>
                <w:szCs w:val="24"/>
              </w:rPr>
              <w:t>.</w:t>
            </w:r>
          </w:p>
        </w:tc>
        <w:tc>
          <w:tcPr>
            <w:tcW w:w="848" w:type="dxa"/>
            <w:tcBorders>
              <w:top w:val="nil"/>
              <w:left w:val="nil"/>
              <w:bottom w:val="single" w:sz="4" w:space="0" w:color="auto"/>
              <w:right w:val="single" w:sz="4" w:space="0" w:color="auto"/>
            </w:tcBorders>
            <w:shd w:val="clear" w:color="auto" w:fill="auto"/>
            <w:vAlign w:val="center"/>
            <w:hideMark/>
          </w:tcPr>
          <w:p w14:paraId="01168963" w14:textId="77777777" w:rsidR="00E06C43" w:rsidRPr="00A81C8F" w:rsidRDefault="00E06C43" w:rsidP="00E06C43">
            <w:pPr>
              <w:spacing w:after="0" w:line="240" w:lineRule="auto"/>
              <w:jc w:val="center"/>
              <w:rPr>
                <w:rFonts w:eastAsia="Times New Roman" w:cs="Times New Roman"/>
                <w:sz w:val="24"/>
                <w:szCs w:val="24"/>
              </w:rPr>
            </w:pPr>
            <w:r w:rsidRPr="00A81C8F">
              <w:rPr>
                <w:rFonts w:eastAsia="Times New Roman" w:cs="Times New Roman"/>
                <w:sz w:val="24"/>
                <w:szCs w:val="24"/>
              </w:rPr>
              <w:t>Quý I</w:t>
            </w:r>
          </w:p>
        </w:tc>
        <w:tc>
          <w:tcPr>
            <w:tcW w:w="1843" w:type="dxa"/>
            <w:tcBorders>
              <w:top w:val="nil"/>
              <w:left w:val="single" w:sz="4" w:space="0" w:color="auto"/>
              <w:bottom w:val="single" w:sz="4" w:space="0" w:color="000000"/>
              <w:right w:val="single" w:sz="4" w:space="0" w:color="auto"/>
            </w:tcBorders>
            <w:shd w:val="clear" w:color="auto" w:fill="auto"/>
            <w:vAlign w:val="center"/>
            <w:hideMark/>
          </w:tcPr>
          <w:p w14:paraId="58A14227" w14:textId="77777777" w:rsidR="00E06C43" w:rsidRPr="00A81C8F" w:rsidRDefault="00E06C43" w:rsidP="00E06C43">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tcBorders>
              <w:top w:val="nil"/>
              <w:left w:val="single" w:sz="4" w:space="0" w:color="auto"/>
              <w:bottom w:val="single" w:sz="4" w:space="0" w:color="000000"/>
              <w:right w:val="double" w:sz="6" w:space="0" w:color="auto"/>
            </w:tcBorders>
            <w:shd w:val="clear" w:color="auto" w:fill="auto"/>
            <w:vAlign w:val="center"/>
            <w:hideMark/>
          </w:tcPr>
          <w:p w14:paraId="3D73ABEF" w14:textId="00E4EFBB" w:rsidR="00E06C43" w:rsidRPr="00A81C8F" w:rsidRDefault="00260878" w:rsidP="00E06C43">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Trương Quốc Bảo - Chủ tịch </w:t>
            </w:r>
            <w:r>
              <w:rPr>
                <w:rFonts w:eastAsia="Times New Roman" w:cs="Times New Roman"/>
                <w:sz w:val="24"/>
                <w:szCs w:val="24"/>
              </w:rPr>
              <w:t>UBND</w:t>
            </w:r>
          </w:p>
        </w:tc>
      </w:tr>
      <w:tr w:rsidR="00A81C8F" w:rsidRPr="00A81C8F" w14:paraId="1DBCA6B0" w14:textId="77777777" w:rsidTr="0050112F">
        <w:trPr>
          <w:gridAfter w:val="1"/>
          <w:wAfter w:w="1685" w:type="dxa"/>
          <w:trHeight w:val="408"/>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582BE8E6" w14:textId="77777777" w:rsidR="00E06C43" w:rsidRPr="00A81C8F" w:rsidRDefault="00E06C43" w:rsidP="00E06C43">
            <w:pPr>
              <w:spacing w:after="0" w:line="240" w:lineRule="auto"/>
              <w:rPr>
                <w:rFonts w:eastAsia="Times New Roman" w:cs="Times New Roman"/>
                <w:b/>
                <w:bCs/>
                <w:sz w:val="26"/>
                <w:szCs w:val="26"/>
              </w:rPr>
            </w:pPr>
            <w:r w:rsidRPr="00A81C8F">
              <w:rPr>
                <w:rFonts w:eastAsia="Times New Roman" w:cs="Times New Roman"/>
                <w:b/>
                <w:bCs/>
                <w:sz w:val="26"/>
                <w:szCs w:val="26"/>
              </w:rPr>
              <w:t>Phòng Nội vụ</w:t>
            </w:r>
          </w:p>
        </w:tc>
        <w:tc>
          <w:tcPr>
            <w:tcW w:w="848" w:type="dxa"/>
            <w:tcBorders>
              <w:top w:val="nil"/>
              <w:left w:val="nil"/>
              <w:bottom w:val="single" w:sz="4" w:space="0" w:color="auto"/>
              <w:right w:val="single" w:sz="4" w:space="0" w:color="auto"/>
            </w:tcBorders>
            <w:shd w:val="clear" w:color="auto" w:fill="auto"/>
            <w:vAlign w:val="center"/>
            <w:hideMark/>
          </w:tcPr>
          <w:p w14:paraId="2792ACA7" w14:textId="77777777" w:rsidR="00E06C43" w:rsidRPr="00A81C8F" w:rsidRDefault="00E06C43"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40F64820" w14:textId="77777777" w:rsidR="00E06C43" w:rsidRPr="00A81C8F" w:rsidRDefault="00E06C43"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4339DC13" w14:textId="77777777" w:rsidR="00E06C43" w:rsidRPr="00A81C8F" w:rsidRDefault="00E06C43"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A4241F" w:rsidRPr="00A81C8F" w14:paraId="2B86792D" w14:textId="77777777" w:rsidTr="0050112F">
        <w:trPr>
          <w:gridAfter w:val="1"/>
          <w:wAfter w:w="1685" w:type="dxa"/>
          <w:trHeight w:val="1002"/>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695362FC" w14:textId="5F1B418F" w:rsidR="00A4241F" w:rsidRPr="00A81C8F" w:rsidRDefault="00CF4B42" w:rsidP="00E06C43">
            <w:pPr>
              <w:spacing w:after="0" w:line="240" w:lineRule="auto"/>
              <w:jc w:val="center"/>
              <w:rPr>
                <w:rFonts w:eastAsia="Times New Roman" w:cs="Times New Roman"/>
                <w:sz w:val="24"/>
                <w:szCs w:val="24"/>
              </w:rPr>
            </w:pPr>
            <w:r>
              <w:rPr>
                <w:rFonts w:eastAsia="Times New Roman" w:cs="Times New Roman"/>
                <w:sz w:val="24"/>
                <w:szCs w:val="24"/>
              </w:rPr>
              <w:t>3</w:t>
            </w:r>
          </w:p>
        </w:tc>
        <w:tc>
          <w:tcPr>
            <w:tcW w:w="4209" w:type="dxa"/>
            <w:gridSpan w:val="2"/>
            <w:tcBorders>
              <w:top w:val="nil"/>
              <w:left w:val="nil"/>
              <w:bottom w:val="single" w:sz="4" w:space="0" w:color="auto"/>
              <w:right w:val="single" w:sz="4" w:space="0" w:color="auto"/>
            </w:tcBorders>
            <w:shd w:val="clear" w:color="auto" w:fill="auto"/>
            <w:vAlign w:val="center"/>
            <w:hideMark/>
          </w:tcPr>
          <w:p w14:paraId="3F094E77" w14:textId="05317747" w:rsidR="00A4241F" w:rsidRPr="00A81C8F" w:rsidRDefault="00A4241F" w:rsidP="00E06C43">
            <w:pPr>
              <w:spacing w:after="0" w:line="240" w:lineRule="auto"/>
              <w:jc w:val="both"/>
              <w:rPr>
                <w:rFonts w:eastAsia="Times New Roman" w:cs="Times New Roman"/>
                <w:sz w:val="24"/>
                <w:szCs w:val="24"/>
              </w:rPr>
            </w:pPr>
            <w:r w:rsidRPr="00A81C8F">
              <w:rPr>
                <w:spacing w:val="-4"/>
                <w:sz w:val="24"/>
                <w:lang w:val="pt-BR"/>
              </w:rPr>
              <w:t xml:space="preserve">Triển khai các trình tự, thủ tục </w:t>
            </w:r>
            <w:r w:rsidRPr="00A81C8F">
              <w:rPr>
                <w:sz w:val="24"/>
                <w:shd w:val="clear" w:color="auto" w:fill="FFFFFF"/>
              </w:rPr>
              <w:t>xây dựng Đề án thành lập 03-04 phường thuộc thành phố Phủ Lý (</w:t>
            </w:r>
            <w:r w:rsidRPr="00A81C8F">
              <w:rPr>
                <w:i/>
                <w:sz w:val="24"/>
                <w:shd w:val="clear" w:color="auto" w:fill="FFFFFF"/>
              </w:rPr>
              <w:t>trên cơ sở nguyên trạng các xã)</w:t>
            </w:r>
          </w:p>
        </w:tc>
        <w:tc>
          <w:tcPr>
            <w:tcW w:w="848" w:type="dxa"/>
            <w:tcBorders>
              <w:top w:val="nil"/>
              <w:left w:val="single" w:sz="4" w:space="0" w:color="auto"/>
              <w:bottom w:val="single" w:sz="4" w:space="0" w:color="000000"/>
              <w:right w:val="single" w:sz="4" w:space="0" w:color="auto"/>
            </w:tcBorders>
            <w:shd w:val="clear" w:color="auto" w:fill="auto"/>
            <w:vAlign w:val="center"/>
            <w:hideMark/>
          </w:tcPr>
          <w:p w14:paraId="6313FACD" w14:textId="489AF05B" w:rsidR="00A4241F" w:rsidRPr="00A81C8F" w:rsidRDefault="00A4241F" w:rsidP="00E06C43">
            <w:pPr>
              <w:spacing w:after="0" w:line="240" w:lineRule="auto"/>
              <w:jc w:val="center"/>
              <w:rPr>
                <w:rFonts w:eastAsia="Times New Roman" w:cs="Times New Roman"/>
                <w:sz w:val="24"/>
                <w:szCs w:val="24"/>
              </w:rPr>
            </w:pPr>
            <w:r w:rsidRPr="00A81C8F">
              <w:rPr>
                <w:rFonts w:eastAsia="Times New Roman" w:cs="Times New Roman"/>
                <w:sz w:val="24"/>
                <w:szCs w:val="24"/>
              </w:rPr>
              <w:t>Từ Qúy I</w:t>
            </w:r>
          </w:p>
        </w:tc>
        <w:tc>
          <w:tcPr>
            <w:tcW w:w="1843" w:type="dxa"/>
            <w:tcBorders>
              <w:top w:val="nil"/>
              <w:left w:val="nil"/>
              <w:bottom w:val="single" w:sz="4" w:space="0" w:color="auto"/>
              <w:right w:val="single" w:sz="4" w:space="0" w:color="auto"/>
            </w:tcBorders>
            <w:shd w:val="clear" w:color="auto" w:fill="auto"/>
            <w:vAlign w:val="center"/>
            <w:hideMark/>
          </w:tcPr>
          <w:p w14:paraId="108986EF" w14:textId="54AE4083" w:rsidR="00A4241F" w:rsidRPr="00A81C8F" w:rsidRDefault="00A4241F" w:rsidP="00E06C43">
            <w:pPr>
              <w:spacing w:after="0" w:line="240" w:lineRule="auto"/>
              <w:jc w:val="center"/>
              <w:rPr>
                <w:rFonts w:eastAsia="Times New Roman" w:cs="Times New Roman"/>
                <w:sz w:val="24"/>
                <w:szCs w:val="24"/>
              </w:rPr>
            </w:pPr>
            <w:r w:rsidRPr="00A81C8F">
              <w:rPr>
                <w:rFonts w:eastAsia="Times New Roman" w:cs="Times New Roman"/>
                <w:sz w:val="24"/>
                <w:szCs w:val="24"/>
              </w:rPr>
              <w:t>P.QLĐT, Các đơn vị liên quan</w:t>
            </w:r>
          </w:p>
        </w:tc>
        <w:tc>
          <w:tcPr>
            <w:tcW w:w="2127" w:type="dxa"/>
            <w:tcBorders>
              <w:top w:val="nil"/>
              <w:left w:val="single" w:sz="4" w:space="0" w:color="auto"/>
              <w:bottom w:val="single" w:sz="4" w:space="0" w:color="auto"/>
              <w:right w:val="double" w:sz="6" w:space="0" w:color="auto"/>
            </w:tcBorders>
            <w:shd w:val="clear" w:color="auto" w:fill="auto"/>
            <w:vAlign w:val="center"/>
            <w:hideMark/>
          </w:tcPr>
          <w:p w14:paraId="070A26FD" w14:textId="72BE6424" w:rsidR="00A4241F" w:rsidRPr="00A81C8F" w:rsidRDefault="00A4241F" w:rsidP="00E06C43">
            <w:pPr>
              <w:spacing w:after="0" w:line="240" w:lineRule="auto"/>
              <w:jc w:val="center"/>
              <w:rPr>
                <w:rFonts w:eastAsia="Times New Roman" w:cs="Times New Roman"/>
                <w:sz w:val="24"/>
                <w:szCs w:val="24"/>
              </w:rPr>
            </w:pPr>
            <w:r w:rsidRPr="00A81C8F">
              <w:rPr>
                <w:rFonts w:eastAsia="Times New Roman" w:cs="Times New Roman"/>
                <w:sz w:val="24"/>
                <w:szCs w:val="24"/>
              </w:rPr>
              <w:t>Đ/c Trương Quốc Bảo - Chủ tịch</w:t>
            </w:r>
            <w:r w:rsidR="006D086A">
              <w:rPr>
                <w:rFonts w:eastAsia="Times New Roman" w:cs="Times New Roman"/>
                <w:sz w:val="24"/>
                <w:szCs w:val="24"/>
              </w:rPr>
              <w:t xml:space="preserve"> UBND</w:t>
            </w:r>
          </w:p>
        </w:tc>
      </w:tr>
      <w:tr w:rsidR="00A81C8F" w:rsidRPr="00A81C8F" w14:paraId="590BD95A" w14:textId="77777777" w:rsidTr="0050112F">
        <w:trPr>
          <w:gridAfter w:val="1"/>
          <w:wAfter w:w="1685" w:type="dxa"/>
          <w:trHeight w:val="673"/>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163F531E" w14:textId="77777777" w:rsidR="00E06C43" w:rsidRPr="00A81C8F" w:rsidRDefault="00E06C43" w:rsidP="00E06C43">
            <w:pPr>
              <w:spacing w:after="0" w:line="240" w:lineRule="auto"/>
              <w:rPr>
                <w:rFonts w:eastAsia="Times New Roman" w:cs="Times New Roman"/>
                <w:b/>
                <w:bCs/>
                <w:sz w:val="26"/>
                <w:szCs w:val="26"/>
              </w:rPr>
            </w:pPr>
            <w:r w:rsidRPr="00A81C8F">
              <w:rPr>
                <w:rFonts w:eastAsia="Times New Roman" w:cs="Times New Roman"/>
                <w:b/>
                <w:bCs/>
                <w:sz w:val="26"/>
                <w:szCs w:val="26"/>
              </w:rPr>
              <w:t>Phòng Quản lý đô thị</w:t>
            </w:r>
          </w:p>
        </w:tc>
        <w:tc>
          <w:tcPr>
            <w:tcW w:w="848" w:type="dxa"/>
            <w:tcBorders>
              <w:top w:val="nil"/>
              <w:left w:val="nil"/>
              <w:bottom w:val="single" w:sz="4" w:space="0" w:color="auto"/>
              <w:right w:val="single" w:sz="4" w:space="0" w:color="auto"/>
            </w:tcBorders>
            <w:shd w:val="clear" w:color="auto" w:fill="auto"/>
            <w:vAlign w:val="center"/>
            <w:hideMark/>
          </w:tcPr>
          <w:p w14:paraId="16647686" w14:textId="77777777" w:rsidR="00E06C43" w:rsidRPr="00A81C8F" w:rsidRDefault="00E06C43" w:rsidP="00E06C43">
            <w:pPr>
              <w:spacing w:after="0" w:line="240" w:lineRule="auto"/>
              <w:jc w:val="center"/>
              <w:rPr>
                <w:rFonts w:eastAsia="Times New Roman" w:cs="Times New Roman"/>
                <w:b/>
                <w:bCs/>
                <w:sz w:val="24"/>
                <w:szCs w:val="24"/>
              </w:rPr>
            </w:pPr>
            <w:r w:rsidRPr="00A81C8F">
              <w:rPr>
                <w:rFonts w:eastAsia="Times New Roman" w:cs="Times New Roman"/>
                <w:b/>
                <w:bCs/>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2723B73E" w14:textId="77777777" w:rsidR="00E06C43" w:rsidRPr="00A81C8F" w:rsidRDefault="00E06C43" w:rsidP="00E06C43">
            <w:pPr>
              <w:spacing w:after="0" w:line="240" w:lineRule="auto"/>
              <w:jc w:val="center"/>
              <w:rPr>
                <w:rFonts w:eastAsia="Times New Roman" w:cs="Times New Roman"/>
                <w:b/>
                <w:bCs/>
                <w:sz w:val="24"/>
                <w:szCs w:val="24"/>
              </w:rPr>
            </w:pPr>
            <w:r w:rsidRPr="00A81C8F">
              <w:rPr>
                <w:rFonts w:eastAsia="Times New Roman" w:cs="Times New Roman"/>
                <w:b/>
                <w:bCs/>
                <w:sz w:val="24"/>
                <w:szCs w:val="24"/>
              </w:rPr>
              <w:t> </w:t>
            </w:r>
          </w:p>
        </w:tc>
        <w:tc>
          <w:tcPr>
            <w:tcW w:w="2127" w:type="dxa"/>
            <w:tcBorders>
              <w:top w:val="single" w:sz="4" w:space="0" w:color="auto"/>
              <w:left w:val="nil"/>
              <w:bottom w:val="single" w:sz="4" w:space="0" w:color="auto"/>
              <w:right w:val="double" w:sz="6" w:space="0" w:color="auto"/>
            </w:tcBorders>
            <w:shd w:val="clear" w:color="auto" w:fill="auto"/>
            <w:vAlign w:val="center"/>
            <w:hideMark/>
          </w:tcPr>
          <w:p w14:paraId="203980B8" w14:textId="77777777" w:rsidR="00E06C43" w:rsidRPr="00A81C8F" w:rsidRDefault="00E06C43" w:rsidP="00E06C43">
            <w:pPr>
              <w:spacing w:after="0" w:line="240" w:lineRule="auto"/>
              <w:jc w:val="center"/>
              <w:rPr>
                <w:rFonts w:eastAsia="Times New Roman" w:cs="Times New Roman"/>
                <w:b/>
                <w:bCs/>
                <w:sz w:val="24"/>
                <w:szCs w:val="24"/>
              </w:rPr>
            </w:pPr>
            <w:r w:rsidRPr="00A81C8F">
              <w:rPr>
                <w:rFonts w:eastAsia="Times New Roman" w:cs="Times New Roman"/>
                <w:b/>
                <w:bCs/>
                <w:sz w:val="24"/>
                <w:szCs w:val="24"/>
              </w:rPr>
              <w:t> </w:t>
            </w:r>
          </w:p>
        </w:tc>
      </w:tr>
      <w:tr w:rsidR="00651E75" w:rsidRPr="00A81C8F" w14:paraId="0A0120B9" w14:textId="77777777" w:rsidTr="0050112F">
        <w:trPr>
          <w:gridAfter w:val="1"/>
          <w:wAfter w:w="1685" w:type="dxa"/>
          <w:trHeight w:val="819"/>
        </w:trPr>
        <w:tc>
          <w:tcPr>
            <w:tcW w:w="721" w:type="dxa"/>
            <w:tcBorders>
              <w:top w:val="nil"/>
              <w:left w:val="double" w:sz="6" w:space="0" w:color="auto"/>
              <w:bottom w:val="single" w:sz="4" w:space="0" w:color="auto"/>
              <w:right w:val="single" w:sz="4" w:space="0" w:color="auto"/>
            </w:tcBorders>
            <w:shd w:val="clear" w:color="auto" w:fill="auto"/>
            <w:vAlign w:val="center"/>
          </w:tcPr>
          <w:p w14:paraId="1978F337" w14:textId="3A6AE853" w:rsidR="00651E75" w:rsidRPr="00A81C8F" w:rsidRDefault="001B5680" w:rsidP="004B2999">
            <w:pPr>
              <w:spacing w:after="0" w:line="240" w:lineRule="auto"/>
              <w:jc w:val="center"/>
              <w:rPr>
                <w:rFonts w:eastAsia="Times New Roman" w:cs="Times New Roman"/>
                <w:sz w:val="24"/>
                <w:szCs w:val="24"/>
              </w:rPr>
            </w:pPr>
            <w:r>
              <w:rPr>
                <w:rFonts w:eastAsia="Times New Roman" w:cs="Times New Roman"/>
                <w:sz w:val="24"/>
                <w:szCs w:val="24"/>
              </w:rPr>
              <w:t>4</w:t>
            </w:r>
          </w:p>
        </w:tc>
        <w:tc>
          <w:tcPr>
            <w:tcW w:w="4209" w:type="dxa"/>
            <w:gridSpan w:val="2"/>
            <w:tcBorders>
              <w:top w:val="nil"/>
              <w:left w:val="nil"/>
              <w:bottom w:val="single" w:sz="4" w:space="0" w:color="auto"/>
              <w:right w:val="single" w:sz="4" w:space="0" w:color="auto"/>
            </w:tcBorders>
            <w:shd w:val="clear" w:color="auto" w:fill="auto"/>
            <w:vAlign w:val="center"/>
          </w:tcPr>
          <w:p w14:paraId="5017499D" w14:textId="12536E75" w:rsidR="00651E75" w:rsidRDefault="00651E75" w:rsidP="00E06C43">
            <w:pPr>
              <w:spacing w:after="0" w:line="240" w:lineRule="auto"/>
              <w:jc w:val="both"/>
              <w:rPr>
                <w:rFonts w:eastAsia="Times New Roman" w:cs="Times New Roman"/>
                <w:sz w:val="24"/>
                <w:szCs w:val="24"/>
              </w:rPr>
            </w:pPr>
            <w:r>
              <w:rPr>
                <w:rFonts w:eastAsia="Times New Roman" w:cs="Times New Roman"/>
                <w:sz w:val="24"/>
                <w:szCs w:val="24"/>
              </w:rPr>
              <w:t>Lập Chương trình phát triển đô thị Phủ Lý giai đoạn đến năm 2030</w:t>
            </w:r>
          </w:p>
        </w:tc>
        <w:tc>
          <w:tcPr>
            <w:tcW w:w="848" w:type="dxa"/>
            <w:tcBorders>
              <w:top w:val="nil"/>
              <w:left w:val="single" w:sz="4" w:space="0" w:color="auto"/>
              <w:bottom w:val="single" w:sz="4" w:space="0" w:color="auto"/>
              <w:right w:val="single" w:sz="4" w:space="0" w:color="auto"/>
            </w:tcBorders>
            <w:shd w:val="clear" w:color="auto" w:fill="auto"/>
            <w:vAlign w:val="center"/>
          </w:tcPr>
          <w:p w14:paraId="286FF490" w14:textId="25C1325B" w:rsidR="00651E75" w:rsidRDefault="00651E75" w:rsidP="00E06C43">
            <w:pPr>
              <w:spacing w:after="0" w:line="240" w:lineRule="auto"/>
              <w:jc w:val="center"/>
              <w:rPr>
                <w:rFonts w:eastAsia="Times New Roman" w:cs="Times New Roman"/>
                <w:sz w:val="24"/>
                <w:szCs w:val="24"/>
              </w:rPr>
            </w:pPr>
            <w:r>
              <w:rPr>
                <w:rFonts w:eastAsia="Times New Roman" w:cs="Times New Roman"/>
                <w:sz w:val="24"/>
                <w:szCs w:val="24"/>
              </w:rPr>
              <w:t>Tháng 2</w:t>
            </w:r>
          </w:p>
        </w:tc>
        <w:tc>
          <w:tcPr>
            <w:tcW w:w="1843" w:type="dxa"/>
            <w:vMerge w:val="restart"/>
            <w:tcBorders>
              <w:top w:val="nil"/>
              <w:left w:val="single" w:sz="4" w:space="0" w:color="auto"/>
              <w:right w:val="single" w:sz="4" w:space="0" w:color="auto"/>
            </w:tcBorders>
            <w:shd w:val="clear" w:color="auto" w:fill="auto"/>
            <w:vAlign w:val="center"/>
          </w:tcPr>
          <w:p w14:paraId="6A05FAB2" w14:textId="7FB59B35" w:rsidR="00651E75" w:rsidRDefault="00651E75" w:rsidP="00E06C43">
            <w:pPr>
              <w:spacing w:after="0" w:line="240" w:lineRule="auto"/>
              <w:jc w:val="center"/>
              <w:rPr>
                <w:rFonts w:eastAsia="Times New Roman" w:cs="Times New Roman"/>
                <w:sz w:val="24"/>
                <w:szCs w:val="24"/>
              </w:rPr>
            </w:pPr>
            <w:r>
              <w:rPr>
                <w:rFonts w:eastAsia="Times New Roman" w:cs="Times New Roman"/>
                <w:sz w:val="24"/>
                <w:szCs w:val="24"/>
              </w:rPr>
              <w:t>Phòng TCKH và các đơn vị liên quan</w:t>
            </w:r>
          </w:p>
        </w:tc>
        <w:tc>
          <w:tcPr>
            <w:tcW w:w="2127" w:type="dxa"/>
            <w:vMerge w:val="restart"/>
            <w:tcBorders>
              <w:top w:val="nil"/>
              <w:left w:val="nil"/>
              <w:right w:val="double" w:sz="6" w:space="0" w:color="auto"/>
            </w:tcBorders>
            <w:shd w:val="clear" w:color="auto" w:fill="auto"/>
            <w:vAlign w:val="center"/>
          </w:tcPr>
          <w:p w14:paraId="026F7C53" w14:textId="5C5CBC91" w:rsidR="00651E75" w:rsidRPr="00A81C8F" w:rsidRDefault="00651E75" w:rsidP="00320707">
            <w:pPr>
              <w:spacing w:after="0" w:line="240" w:lineRule="auto"/>
              <w:jc w:val="center"/>
              <w:rPr>
                <w:rFonts w:eastAsia="Times New Roman" w:cs="Times New Roman"/>
                <w:sz w:val="24"/>
                <w:szCs w:val="24"/>
              </w:rPr>
            </w:pPr>
            <w:r>
              <w:rPr>
                <w:rFonts w:eastAsia="Times New Roman" w:cs="Times New Roman"/>
                <w:sz w:val="24"/>
                <w:szCs w:val="24"/>
              </w:rPr>
              <w:t>Đ/c Hoàng Cao Liêm</w:t>
            </w:r>
            <w:r w:rsidR="001E01F4">
              <w:rPr>
                <w:rFonts w:eastAsia="Times New Roman" w:cs="Times New Roman"/>
                <w:sz w:val="24"/>
                <w:szCs w:val="24"/>
              </w:rPr>
              <w:t xml:space="preserve"> - </w:t>
            </w:r>
            <w:r>
              <w:rPr>
                <w:rFonts w:eastAsia="Times New Roman" w:cs="Times New Roman"/>
                <w:sz w:val="24"/>
                <w:szCs w:val="24"/>
              </w:rPr>
              <w:t xml:space="preserve"> PCT</w:t>
            </w:r>
            <w:r w:rsidR="006D086A">
              <w:rPr>
                <w:rFonts w:eastAsia="Times New Roman" w:cs="Times New Roman"/>
                <w:sz w:val="24"/>
                <w:szCs w:val="24"/>
              </w:rPr>
              <w:t xml:space="preserve"> UBND</w:t>
            </w:r>
          </w:p>
        </w:tc>
      </w:tr>
      <w:tr w:rsidR="00651E75" w:rsidRPr="00A81C8F" w14:paraId="42729FAF" w14:textId="77777777" w:rsidTr="0050112F">
        <w:trPr>
          <w:gridAfter w:val="1"/>
          <w:wAfter w:w="1685" w:type="dxa"/>
          <w:trHeight w:val="948"/>
        </w:trPr>
        <w:tc>
          <w:tcPr>
            <w:tcW w:w="721" w:type="dxa"/>
            <w:tcBorders>
              <w:top w:val="nil"/>
              <w:left w:val="double" w:sz="6" w:space="0" w:color="auto"/>
              <w:bottom w:val="single" w:sz="4" w:space="0" w:color="auto"/>
              <w:right w:val="single" w:sz="4" w:space="0" w:color="auto"/>
            </w:tcBorders>
            <w:shd w:val="clear" w:color="auto" w:fill="auto"/>
            <w:vAlign w:val="center"/>
          </w:tcPr>
          <w:p w14:paraId="61F6F7D0" w14:textId="1F82434A" w:rsidR="00651E75" w:rsidRPr="00A81C8F" w:rsidRDefault="001B5680" w:rsidP="004B2999">
            <w:pPr>
              <w:spacing w:after="0" w:line="240" w:lineRule="auto"/>
              <w:jc w:val="center"/>
              <w:rPr>
                <w:rFonts w:eastAsia="Times New Roman" w:cs="Times New Roman"/>
                <w:sz w:val="24"/>
                <w:szCs w:val="24"/>
              </w:rPr>
            </w:pPr>
            <w:r>
              <w:rPr>
                <w:rFonts w:eastAsia="Times New Roman" w:cs="Times New Roman"/>
                <w:sz w:val="24"/>
                <w:szCs w:val="24"/>
              </w:rPr>
              <w:t>5</w:t>
            </w:r>
          </w:p>
        </w:tc>
        <w:tc>
          <w:tcPr>
            <w:tcW w:w="4209" w:type="dxa"/>
            <w:gridSpan w:val="2"/>
            <w:tcBorders>
              <w:top w:val="nil"/>
              <w:left w:val="nil"/>
              <w:bottom w:val="single" w:sz="4" w:space="0" w:color="auto"/>
              <w:right w:val="single" w:sz="4" w:space="0" w:color="auto"/>
            </w:tcBorders>
            <w:shd w:val="clear" w:color="auto" w:fill="auto"/>
            <w:vAlign w:val="center"/>
          </w:tcPr>
          <w:p w14:paraId="5A8DCE30" w14:textId="028369EB" w:rsidR="00651E75" w:rsidRDefault="00651E75" w:rsidP="0058576D">
            <w:pPr>
              <w:spacing w:after="0" w:line="240" w:lineRule="auto"/>
              <w:jc w:val="both"/>
              <w:rPr>
                <w:rFonts w:eastAsia="Times New Roman" w:cs="Times New Roman"/>
                <w:sz w:val="24"/>
                <w:szCs w:val="24"/>
              </w:rPr>
            </w:pPr>
            <w:r>
              <w:rPr>
                <w:rFonts w:eastAsia="Times New Roman" w:cs="Times New Roman"/>
                <w:sz w:val="24"/>
                <w:szCs w:val="24"/>
              </w:rPr>
              <w:t>Hoàn thiện đề án xây dựng đô thị tăng trưởng xanh, thông minh và Đề án phát triển hệ thống công viên cây xanh, không gian công cộng trên địa bàn thành phố</w:t>
            </w:r>
          </w:p>
        </w:tc>
        <w:tc>
          <w:tcPr>
            <w:tcW w:w="848" w:type="dxa"/>
            <w:tcBorders>
              <w:top w:val="nil"/>
              <w:left w:val="single" w:sz="4" w:space="0" w:color="auto"/>
              <w:bottom w:val="single" w:sz="4" w:space="0" w:color="auto"/>
              <w:right w:val="single" w:sz="4" w:space="0" w:color="auto"/>
            </w:tcBorders>
            <w:shd w:val="clear" w:color="auto" w:fill="auto"/>
            <w:vAlign w:val="center"/>
          </w:tcPr>
          <w:p w14:paraId="0D2BE94C" w14:textId="06831F36" w:rsidR="00651E75" w:rsidRDefault="00651E75" w:rsidP="00E06C43">
            <w:pPr>
              <w:spacing w:after="0" w:line="240" w:lineRule="auto"/>
              <w:jc w:val="center"/>
              <w:rPr>
                <w:rFonts w:eastAsia="Times New Roman" w:cs="Times New Roman"/>
                <w:sz w:val="24"/>
                <w:szCs w:val="24"/>
              </w:rPr>
            </w:pPr>
            <w:r>
              <w:rPr>
                <w:rFonts w:eastAsia="Times New Roman" w:cs="Times New Roman"/>
                <w:sz w:val="24"/>
                <w:szCs w:val="24"/>
              </w:rPr>
              <w:t>Quý I</w:t>
            </w:r>
          </w:p>
        </w:tc>
        <w:tc>
          <w:tcPr>
            <w:tcW w:w="1843" w:type="dxa"/>
            <w:vMerge/>
            <w:tcBorders>
              <w:left w:val="single" w:sz="4" w:space="0" w:color="auto"/>
              <w:bottom w:val="single" w:sz="4" w:space="0" w:color="auto"/>
              <w:right w:val="single" w:sz="4" w:space="0" w:color="auto"/>
            </w:tcBorders>
            <w:shd w:val="clear" w:color="auto" w:fill="auto"/>
            <w:vAlign w:val="center"/>
          </w:tcPr>
          <w:p w14:paraId="68A1C4A0" w14:textId="35FCF618" w:rsidR="00651E75" w:rsidRDefault="00651E75" w:rsidP="00E06C43">
            <w:pPr>
              <w:spacing w:after="0" w:line="240" w:lineRule="auto"/>
              <w:jc w:val="center"/>
              <w:rPr>
                <w:rFonts w:eastAsia="Times New Roman" w:cs="Times New Roman"/>
                <w:sz w:val="24"/>
                <w:szCs w:val="24"/>
              </w:rPr>
            </w:pPr>
          </w:p>
        </w:tc>
        <w:tc>
          <w:tcPr>
            <w:tcW w:w="2127" w:type="dxa"/>
            <w:vMerge/>
            <w:tcBorders>
              <w:top w:val="single" w:sz="4" w:space="0" w:color="auto"/>
              <w:left w:val="nil"/>
              <w:bottom w:val="single" w:sz="4" w:space="0" w:color="auto"/>
              <w:right w:val="double" w:sz="6" w:space="0" w:color="auto"/>
            </w:tcBorders>
            <w:shd w:val="clear" w:color="auto" w:fill="auto"/>
            <w:vAlign w:val="center"/>
          </w:tcPr>
          <w:p w14:paraId="21011AEC" w14:textId="77777777" w:rsidR="00651E75" w:rsidRPr="00A81C8F" w:rsidRDefault="00651E75" w:rsidP="00E06C43">
            <w:pPr>
              <w:spacing w:after="0" w:line="240" w:lineRule="auto"/>
              <w:jc w:val="center"/>
              <w:rPr>
                <w:rFonts w:eastAsia="Times New Roman" w:cs="Times New Roman"/>
                <w:sz w:val="24"/>
                <w:szCs w:val="24"/>
              </w:rPr>
            </w:pPr>
          </w:p>
        </w:tc>
      </w:tr>
      <w:tr w:rsidR="003E11B4" w:rsidRPr="00A81C8F" w14:paraId="733F6751" w14:textId="77777777" w:rsidTr="003E6BCB">
        <w:trPr>
          <w:gridAfter w:val="1"/>
          <w:wAfter w:w="1685" w:type="dxa"/>
          <w:trHeight w:val="948"/>
        </w:trPr>
        <w:tc>
          <w:tcPr>
            <w:tcW w:w="721" w:type="dxa"/>
            <w:tcBorders>
              <w:top w:val="nil"/>
              <w:left w:val="double" w:sz="6" w:space="0" w:color="auto"/>
              <w:bottom w:val="single" w:sz="4" w:space="0" w:color="auto"/>
              <w:right w:val="single" w:sz="4" w:space="0" w:color="auto"/>
            </w:tcBorders>
            <w:shd w:val="clear" w:color="auto" w:fill="auto"/>
            <w:vAlign w:val="center"/>
          </w:tcPr>
          <w:p w14:paraId="36E04470" w14:textId="46F31C57" w:rsidR="003E11B4" w:rsidRPr="00A81C8F" w:rsidRDefault="003E11B4" w:rsidP="004B2999">
            <w:pPr>
              <w:spacing w:after="0" w:line="240" w:lineRule="auto"/>
              <w:jc w:val="center"/>
              <w:rPr>
                <w:rFonts w:eastAsia="Times New Roman" w:cs="Times New Roman"/>
                <w:sz w:val="24"/>
                <w:szCs w:val="24"/>
              </w:rPr>
            </w:pPr>
            <w:r>
              <w:rPr>
                <w:rFonts w:eastAsia="Times New Roman" w:cs="Times New Roman"/>
                <w:sz w:val="24"/>
                <w:szCs w:val="24"/>
              </w:rPr>
              <w:lastRenderedPageBreak/>
              <w:t>6</w:t>
            </w:r>
          </w:p>
        </w:tc>
        <w:tc>
          <w:tcPr>
            <w:tcW w:w="4209" w:type="dxa"/>
            <w:gridSpan w:val="2"/>
            <w:tcBorders>
              <w:top w:val="nil"/>
              <w:left w:val="nil"/>
              <w:bottom w:val="single" w:sz="4" w:space="0" w:color="auto"/>
              <w:right w:val="single" w:sz="4" w:space="0" w:color="auto"/>
            </w:tcBorders>
            <w:shd w:val="clear" w:color="auto" w:fill="auto"/>
            <w:vAlign w:val="center"/>
          </w:tcPr>
          <w:p w14:paraId="54AE4046" w14:textId="588C1D2C" w:rsidR="003E11B4" w:rsidRPr="00A81C8F" w:rsidRDefault="003E11B4" w:rsidP="00E06C43">
            <w:pPr>
              <w:spacing w:after="0" w:line="240" w:lineRule="auto"/>
              <w:jc w:val="both"/>
              <w:rPr>
                <w:rFonts w:eastAsia="Times New Roman" w:cs="Times New Roman"/>
                <w:sz w:val="24"/>
                <w:szCs w:val="24"/>
              </w:rPr>
            </w:pPr>
            <w:r>
              <w:rPr>
                <w:rFonts w:eastAsia="Times New Roman" w:cs="Times New Roman"/>
                <w:sz w:val="24"/>
                <w:szCs w:val="24"/>
              </w:rPr>
              <w:t>Lập đề án chỉnh trang, lắp đặt bổ sung biển tên đường, phố, ngõ ngách, biển số nhà giai đoạn 2022-2025</w:t>
            </w:r>
          </w:p>
        </w:tc>
        <w:tc>
          <w:tcPr>
            <w:tcW w:w="848" w:type="dxa"/>
            <w:tcBorders>
              <w:top w:val="nil"/>
              <w:left w:val="single" w:sz="4" w:space="0" w:color="auto"/>
              <w:bottom w:val="single" w:sz="4" w:space="0" w:color="auto"/>
              <w:right w:val="single" w:sz="4" w:space="0" w:color="auto"/>
            </w:tcBorders>
            <w:shd w:val="clear" w:color="auto" w:fill="auto"/>
            <w:vAlign w:val="center"/>
          </w:tcPr>
          <w:p w14:paraId="3BE49120" w14:textId="1248144D" w:rsidR="003E11B4" w:rsidRPr="00A81C8F" w:rsidRDefault="003E11B4" w:rsidP="00E06C43">
            <w:pPr>
              <w:spacing w:after="0" w:line="240" w:lineRule="auto"/>
              <w:jc w:val="center"/>
              <w:rPr>
                <w:rFonts w:eastAsia="Times New Roman" w:cs="Times New Roman"/>
                <w:sz w:val="24"/>
                <w:szCs w:val="24"/>
              </w:rPr>
            </w:pPr>
            <w:r>
              <w:rPr>
                <w:rFonts w:eastAsia="Times New Roman" w:cs="Times New Roman"/>
                <w:sz w:val="24"/>
                <w:szCs w:val="24"/>
              </w:rPr>
              <w:t>Quý I</w:t>
            </w:r>
          </w:p>
        </w:tc>
        <w:tc>
          <w:tcPr>
            <w:tcW w:w="1843" w:type="dxa"/>
            <w:tcBorders>
              <w:top w:val="nil"/>
              <w:left w:val="single" w:sz="4" w:space="0" w:color="auto"/>
              <w:bottom w:val="single" w:sz="4" w:space="0" w:color="auto"/>
              <w:right w:val="single" w:sz="4" w:space="0" w:color="auto"/>
            </w:tcBorders>
            <w:shd w:val="clear" w:color="auto" w:fill="auto"/>
            <w:vAlign w:val="center"/>
          </w:tcPr>
          <w:p w14:paraId="4AA04E58" w14:textId="723F965A" w:rsidR="003E11B4" w:rsidRPr="00A81C8F" w:rsidRDefault="003E11B4" w:rsidP="00E06C43">
            <w:pPr>
              <w:spacing w:after="0" w:line="240" w:lineRule="auto"/>
              <w:jc w:val="center"/>
              <w:rPr>
                <w:rFonts w:eastAsia="Times New Roman" w:cs="Times New Roman"/>
                <w:sz w:val="24"/>
                <w:szCs w:val="24"/>
              </w:rPr>
            </w:pPr>
            <w:r>
              <w:rPr>
                <w:rFonts w:eastAsia="Times New Roman" w:cs="Times New Roman"/>
                <w:sz w:val="24"/>
                <w:szCs w:val="24"/>
              </w:rPr>
              <w:t>UBND  các phường xã</w:t>
            </w:r>
          </w:p>
        </w:tc>
        <w:tc>
          <w:tcPr>
            <w:tcW w:w="2127" w:type="dxa"/>
            <w:tcBorders>
              <w:top w:val="single" w:sz="4" w:space="0" w:color="auto"/>
              <w:left w:val="nil"/>
              <w:bottom w:val="single" w:sz="4" w:space="0" w:color="auto"/>
              <w:right w:val="double" w:sz="6" w:space="0" w:color="auto"/>
            </w:tcBorders>
            <w:shd w:val="clear" w:color="auto" w:fill="auto"/>
            <w:vAlign w:val="center"/>
          </w:tcPr>
          <w:p w14:paraId="02EA5805" w14:textId="11A4DCAD" w:rsidR="003E11B4" w:rsidRPr="00A81C8F" w:rsidRDefault="003E11B4" w:rsidP="001537F4">
            <w:pPr>
              <w:spacing w:after="0" w:line="240" w:lineRule="auto"/>
              <w:jc w:val="center"/>
              <w:rPr>
                <w:rFonts w:eastAsia="Times New Roman" w:cs="Times New Roman"/>
                <w:sz w:val="24"/>
                <w:szCs w:val="24"/>
              </w:rPr>
            </w:pPr>
            <w:r>
              <w:rPr>
                <w:rFonts w:eastAsia="Times New Roman" w:cs="Times New Roman"/>
                <w:sz w:val="24"/>
                <w:szCs w:val="24"/>
              </w:rPr>
              <w:t>Đ/c Hoàng Cao Liêm -</w:t>
            </w:r>
            <w:r w:rsidR="001537F4">
              <w:rPr>
                <w:rFonts w:eastAsia="Times New Roman" w:cs="Times New Roman"/>
                <w:sz w:val="24"/>
                <w:szCs w:val="24"/>
              </w:rPr>
              <w:t xml:space="preserve"> </w:t>
            </w:r>
            <w:r>
              <w:rPr>
                <w:rFonts w:eastAsia="Times New Roman" w:cs="Times New Roman"/>
                <w:sz w:val="24"/>
                <w:szCs w:val="24"/>
              </w:rPr>
              <w:t>PCT UBND</w:t>
            </w:r>
          </w:p>
        </w:tc>
      </w:tr>
      <w:tr w:rsidR="003E11B4" w:rsidRPr="00A81C8F" w14:paraId="6953BE3B" w14:textId="77777777" w:rsidTr="003E6BCB">
        <w:trPr>
          <w:gridAfter w:val="1"/>
          <w:wAfter w:w="1685" w:type="dxa"/>
          <w:trHeight w:val="948"/>
        </w:trPr>
        <w:tc>
          <w:tcPr>
            <w:tcW w:w="721" w:type="dxa"/>
            <w:tcBorders>
              <w:top w:val="nil"/>
              <w:left w:val="double" w:sz="6" w:space="0" w:color="auto"/>
              <w:bottom w:val="single" w:sz="4" w:space="0" w:color="auto"/>
              <w:right w:val="single" w:sz="4" w:space="0" w:color="auto"/>
            </w:tcBorders>
            <w:shd w:val="clear" w:color="auto" w:fill="auto"/>
            <w:vAlign w:val="center"/>
          </w:tcPr>
          <w:p w14:paraId="219236C4" w14:textId="779304BA" w:rsidR="003E11B4" w:rsidRPr="00A81C8F" w:rsidRDefault="003E11B4" w:rsidP="004B2999">
            <w:pPr>
              <w:spacing w:after="0" w:line="240" w:lineRule="auto"/>
              <w:jc w:val="center"/>
              <w:rPr>
                <w:rFonts w:eastAsia="Times New Roman" w:cs="Times New Roman"/>
                <w:sz w:val="24"/>
                <w:szCs w:val="24"/>
              </w:rPr>
            </w:pPr>
            <w:r>
              <w:rPr>
                <w:rFonts w:eastAsia="Times New Roman" w:cs="Times New Roman"/>
                <w:sz w:val="24"/>
                <w:szCs w:val="24"/>
              </w:rPr>
              <w:t>7</w:t>
            </w:r>
          </w:p>
        </w:tc>
        <w:tc>
          <w:tcPr>
            <w:tcW w:w="4209" w:type="dxa"/>
            <w:gridSpan w:val="2"/>
            <w:tcBorders>
              <w:top w:val="nil"/>
              <w:left w:val="nil"/>
              <w:bottom w:val="single" w:sz="4" w:space="0" w:color="auto"/>
              <w:right w:val="single" w:sz="4" w:space="0" w:color="auto"/>
            </w:tcBorders>
            <w:shd w:val="clear" w:color="auto" w:fill="auto"/>
            <w:vAlign w:val="center"/>
          </w:tcPr>
          <w:p w14:paraId="014BD09A" w14:textId="1D94BCA3" w:rsidR="003E11B4" w:rsidRPr="005436E6" w:rsidRDefault="003E11B4" w:rsidP="009835D1">
            <w:pPr>
              <w:spacing w:after="0" w:line="240" w:lineRule="auto"/>
              <w:jc w:val="both"/>
              <w:rPr>
                <w:rFonts w:eastAsia="Times New Roman" w:cs="Times New Roman"/>
                <w:spacing w:val="-6"/>
                <w:sz w:val="24"/>
                <w:szCs w:val="24"/>
              </w:rPr>
            </w:pPr>
            <w:r w:rsidRPr="005436E6">
              <w:rPr>
                <w:rFonts w:eastAsia="Times New Roman" w:cs="Times New Roman"/>
                <w:spacing w:val="-6"/>
                <w:sz w:val="24"/>
                <w:szCs w:val="24"/>
              </w:rPr>
              <w:t>Rà soát, kiểm tra hiện trạng, phê duyệt danh sách đối tượng người có công</w:t>
            </w:r>
            <w:r w:rsidR="009835D1">
              <w:rPr>
                <w:rFonts w:eastAsia="Times New Roman" w:cs="Times New Roman"/>
                <w:spacing w:val="-6"/>
                <w:sz w:val="24"/>
                <w:szCs w:val="24"/>
              </w:rPr>
              <w:t xml:space="preserve"> với cách mạng</w:t>
            </w:r>
            <w:r w:rsidRPr="005436E6">
              <w:rPr>
                <w:rFonts w:eastAsia="Times New Roman" w:cs="Times New Roman"/>
                <w:spacing w:val="-6"/>
                <w:sz w:val="24"/>
                <w:szCs w:val="24"/>
              </w:rPr>
              <w:t xml:space="preserve"> được hỗ trợ xây dựng, sửa chữa nhà ở</w:t>
            </w:r>
          </w:p>
        </w:tc>
        <w:tc>
          <w:tcPr>
            <w:tcW w:w="848" w:type="dxa"/>
            <w:tcBorders>
              <w:top w:val="nil"/>
              <w:left w:val="single" w:sz="4" w:space="0" w:color="auto"/>
              <w:bottom w:val="single" w:sz="4" w:space="0" w:color="auto"/>
              <w:right w:val="single" w:sz="4" w:space="0" w:color="auto"/>
            </w:tcBorders>
            <w:shd w:val="clear" w:color="auto" w:fill="auto"/>
            <w:vAlign w:val="center"/>
          </w:tcPr>
          <w:p w14:paraId="548E5DCA" w14:textId="01E96FEE" w:rsidR="003E11B4" w:rsidRDefault="003E11B4" w:rsidP="00E06C43">
            <w:pPr>
              <w:spacing w:after="0" w:line="240" w:lineRule="auto"/>
              <w:jc w:val="center"/>
              <w:rPr>
                <w:rFonts w:eastAsia="Times New Roman" w:cs="Times New Roman"/>
                <w:sz w:val="24"/>
                <w:szCs w:val="24"/>
              </w:rPr>
            </w:pPr>
            <w:r>
              <w:rPr>
                <w:rFonts w:eastAsia="Times New Roman" w:cs="Times New Roman"/>
                <w:sz w:val="24"/>
                <w:szCs w:val="24"/>
              </w:rPr>
              <w:t>Quý I</w:t>
            </w:r>
          </w:p>
        </w:tc>
        <w:tc>
          <w:tcPr>
            <w:tcW w:w="1843" w:type="dxa"/>
            <w:tcBorders>
              <w:top w:val="nil"/>
              <w:left w:val="single" w:sz="4" w:space="0" w:color="auto"/>
              <w:bottom w:val="single" w:sz="4" w:space="0" w:color="auto"/>
              <w:right w:val="single" w:sz="4" w:space="0" w:color="auto"/>
            </w:tcBorders>
            <w:shd w:val="clear" w:color="auto" w:fill="auto"/>
            <w:vAlign w:val="center"/>
          </w:tcPr>
          <w:p w14:paraId="74B0F0E9" w14:textId="53BA399D" w:rsidR="003E11B4" w:rsidRDefault="003E11B4" w:rsidP="00E06C43">
            <w:pPr>
              <w:spacing w:after="0" w:line="240" w:lineRule="auto"/>
              <w:jc w:val="center"/>
              <w:rPr>
                <w:rFonts w:eastAsia="Times New Roman" w:cs="Times New Roman"/>
                <w:sz w:val="24"/>
                <w:szCs w:val="24"/>
              </w:rPr>
            </w:pPr>
            <w:r>
              <w:rPr>
                <w:rFonts w:eastAsia="Times New Roman" w:cs="Times New Roman"/>
                <w:sz w:val="24"/>
                <w:szCs w:val="24"/>
              </w:rPr>
              <w:t>Phòng LĐTBXH; UBND  các phường xã</w:t>
            </w:r>
          </w:p>
        </w:tc>
        <w:tc>
          <w:tcPr>
            <w:tcW w:w="2127" w:type="dxa"/>
            <w:tcBorders>
              <w:top w:val="single" w:sz="4" w:space="0" w:color="auto"/>
              <w:left w:val="nil"/>
              <w:bottom w:val="single" w:sz="4" w:space="0" w:color="auto"/>
              <w:right w:val="double" w:sz="6" w:space="0" w:color="auto"/>
            </w:tcBorders>
            <w:shd w:val="clear" w:color="auto" w:fill="auto"/>
            <w:vAlign w:val="center"/>
          </w:tcPr>
          <w:p w14:paraId="431720D7" w14:textId="3C98CC54" w:rsidR="003E11B4" w:rsidRPr="00A81C8F" w:rsidRDefault="003E6BCB" w:rsidP="00E06C43">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1709F6" w:rsidRPr="00A81C8F" w14:paraId="6943987D" w14:textId="77777777" w:rsidTr="0050112F">
        <w:trPr>
          <w:gridAfter w:val="1"/>
          <w:wAfter w:w="1685" w:type="dxa"/>
          <w:trHeight w:val="429"/>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52B5F371" w14:textId="2E1CED10" w:rsidR="001709F6" w:rsidRPr="00A81C8F" w:rsidRDefault="001709F6" w:rsidP="00D373C5">
            <w:pPr>
              <w:spacing w:after="0" w:line="240" w:lineRule="auto"/>
              <w:rPr>
                <w:rFonts w:eastAsia="Times New Roman" w:cs="Times New Roman"/>
                <w:b/>
                <w:bCs/>
                <w:sz w:val="26"/>
                <w:szCs w:val="26"/>
              </w:rPr>
            </w:pPr>
            <w:r w:rsidRPr="00A81C8F">
              <w:rPr>
                <w:rFonts w:eastAsia="Times New Roman" w:cs="Times New Roman"/>
                <w:b/>
                <w:bCs/>
                <w:sz w:val="26"/>
                <w:szCs w:val="26"/>
              </w:rPr>
              <w:t>Ban quản lý dự án ĐTXD</w:t>
            </w:r>
          </w:p>
        </w:tc>
        <w:tc>
          <w:tcPr>
            <w:tcW w:w="848" w:type="dxa"/>
            <w:tcBorders>
              <w:top w:val="nil"/>
              <w:left w:val="nil"/>
              <w:bottom w:val="single" w:sz="4" w:space="0" w:color="auto"/>
              <w:right w:val="single" w:sz="4" w:space="0" w:color="auto"/>
            </w:tcBorders>
            <w:shd w:val="clear" w:color="auto" w:fill="auto"/>
            <w:vAlign w:val="center"/>
            <w:hideMark/>
          </w:tcPr>
          <w:p w14:paraId="29492698" w14:textId="77777777" w:rsidR="001709F6" w:rsidRPr="00A81C8F" w:rsidRDefault="001709F6" w:rsidP="00E06C43">
            <w:pPr>
              <w:spacing w:after="0" w:line="240" w:lineRule="auto"/>
              <w:jc w:val="center"/>
              <w:rPr>
                <w:rFonts w:eastAsia="Times New Roman" w:cs="Times New Roman"/>
                <w:b/>
                <w:bCs/>
                <w:sz w:val="24"/>
                <w:szCs w:val="24"/>
              </w:rPr>
            </w:pPr>
            <w:r w:rsidRPr="00A81C8F">
              <w:rPr>
                <w:rFonts w:eastAsia="Times New Roman" w:cs="Times New Roman"/>
                <w:b/>
                <w:bCs/>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765A6850" w14:textId="77777777" w:rsidR="001709F6" w:rsidRPr="00A81C8F" w:rsidRDefault="001709F6" w:rsidP="00E06C43">
            <w:pPr>
              <w:spacing w:after="0" w:line="240" w:lineRule="auto"/>
              <w:jc w:val="center"/>
              <w:rPr>
                <w:rFonts w:eastAsia="Times New Roman" w:cs="Times New Roman"/>
                <w:b/>
                <w:bCs/>
                <w:sz w:val="24"/>
                <w:szCs w:val="24"/>
              </w:rPr>
            </w:pPr>
            <w:r w:rsidRPr="00A81C8F">
              <w:rPr>
                <w:rFonts w:eastAsia="Times New Roman" w:cs="Times New Roman"/>
                <w:b/>
                <w:bCs/>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0560AFC4" w14:textId="77777777" w:rsidR="001709F6" w:rsidRPr="00A81C8F" w:rsidRDefault="001709F6" w:rsidP="00E06C43">
            <w:pPr>
              <w:spacing w:after="0" w:line="240" w:lineRule="auto"/>
              <w:jc w:val="center"/>
              <w:rPr>
                <w:rFonts w:eastAsia="Times New Roman" w:cs="Times New Roman"/>
                <w:b/>
                <w:bCs/>
                <w:sz w:val="24"/>
                <w:szCs w:val="24"/>
              </w:rPr>
            </w:pPr>
            <w:r w:rsidRPr="00A81C8F">
              <w:rPr>
                <w:rFonts w:eastAsia="Times New Roman" w:cs="Times New Roman"/>
                <w:b/>
                <w:bCs/>
                <w:sz w:val="24"/>
                <w:szCs w:val="24"/>
              </w:rPr>
              <w:t> </w:t>
            </w:r>
          </w:p>
        </w:tc>
      </w:tr>
      <w:tr w:rsidR="001709F6" w:rsidRPr="00A81C8F" w14:paraId="072D7B0F" w14:textId="77777777" w:rsidTr="0050112F">
        <w:trPr>
          <w:gridAfter w:val="1"/>
          <w:wAfter w:w="1685" w:type="dxa"/>
          <w:trHeight w:val="605"/>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613DECA4" w14:textId="6E5CB273" w:rsidR="001709F6" w:rsidRPr="00A81C8F" w:rsidRDefault="00BD4265" w:rsidP="004B2999">
            <w:pPr>
              <w:spacing w:after="0" w:line="240" w:lineRule="auto"/>
              <w:jc w:val="center"/>
              <w:rPr>
                <w:rFonts w:eastAsia="Times New Roman" w:cs="Times New Roman"/>
                <w:sz w:val="24"/>
                <w:szCs w:val="24"/>
              </w:rPr>
            </w:pPr>
            <w:r>
              <w:rPr>
                <w:rFonts w:eastAsia="Times New Roman" w:cs="Times New Roman"/>
                <w:sz w:val="24"/>
                <w:szCs w:val="24"/>
              </w:rPr>
              <w:t>8</w:t>
            </w:r>
          </w:p>
        </w:tc>
        <w:tc>
          <w:tcPr>
            <w:tcW w:w="4209" w:type="dxa"/>
            <w:gridSpan w:val="2"/>
            <w:tcBorders>
              <w:top w:val="nil"/>
              <w:left w:val="nil"/>
              <w:bottom w:val="single" w:sz="4" w:space="0" w:color="auto"/>
              <w:right w:val="single" w:sz="4" w:space="0" w:color="auto"/>
            </w:tcBorders>
            <w:shd w:val="clear" w:color="auto" w:fill="auto"/>
            <w:vAlign w:val="center"/>
            <w:hideMark/>
          </w:tcPr>
          <w:p w14:paraId="1FAC4BBD" w14:textId="619995D4" w:rsidR="001709F6" w:rsidRPr="00A81C8F" w:rsidRDefault="001709F6" w:rsidP="00E06C43">
            <w:pPr>
              <w:spacing w:after="0" w:line="240" w:lineRule="auto"/>
              <w:jc w:val="both"/>
              <w:rPr>
                <w:rFonts w:eastAsia="Times New Roman" w:cs="Times New Roman"/>
                <w:sz w:val="24"/>
                <w:szCs w:val="24"/>
              </w:rPr>
            </w:pPr>
            <w:r>
              <w:rPr>
                <w:rFonts w:eastAsia="Times New Roman" w:cs="Times New Roman"/>
                <w:sz w:val="24"/>
                <w:szCs w:val="24"/>
              </w:rPr>
              <w:t>Lập, thẩm định và phê duyệt báo cáo nghiên cứu khả thi dự án: ĐT XD cầu vượt đường sắt Bắc Nam; ĐTXD đơn nguyên II cầu Liêm Chính; ĐTXD tuyến đường 36m phía Đông đường cao tốc Cầu Giẽ-Ninh Bình; Cải tạo nâng cấp kênh BH 10</w:t>
            </w:r>
          </w:p>
        </w:tc>
        <w:tc>
          <w:tcPr>
            <w:tcW w:w="848" w:type="dxa"/>
            <w:vMerge w:val="restart"/>
            <w:tcBorders>
              <w:top w:val="nil"/>
              <w:left w:val="nil"/>
              <w:right w:val="single" w:sz="4" w:space="0" w:color="auto"/>
            </w:tcBorders>
            <w:shd w:val="clear" w:color="auto" w:fill="auto"/>
            <w:vAlign w:val="center"/>
            <w:hideMark/>
          </w:tcPr>
          <w:p w14:paraId="2FE24450" w14:textId="7FC7FE11" w:rsidR="001709F6" w:rsidRPr="00A81C8F" w:rsidRDefault="001709F6" w:rsidP="00E06C43">
            <w:pPr>
              <w:spacing w:after="0" w:line="240" w:lineRule="auto"/>
              <w:jc w:val="center"/>
              <w:rPr>
                <w:rFonts w:eastAsia="Times New Roman" w:cs="Times New Roman"/>
                <w:sz w:val="24"/>
                <w:szCs w:val="24"/>
              </w:rPr>
            </w:pPr>
            <w:r>
              <w:rPr>
                <w:rFonts w:eastAsia="Times New Roman" w:cs="Times New Roman"/>
                <w:sz w:val="24"/>
                <w:szCs w:val="24"/>
              </w:rPr>
              <w:t>Quý I/2023</w:t>
            </w:r>
          </w:p>
        </w:tc>
        <w:tc>
          <w:tcPr>
            <w:tcW w:w="1843" w:type="dxa"/>
            <w:tcBorders>
              <w:top w:val="nil"/>
              <w:left w:val="nil"/>
              <w:bottom w:val="single" w:sz="4" w:space="0" w:color="auto"/>
              <w:right w:val="single" w:sz="4" w:space="0" w:color="auto"/>
            </w:tcBorders>
            <w:shd w:val="clear" w:color="auto" w:fill="auto"/>
            <w:vAlign w:val="center"/>
            <w:hideMark/>
          </w:tcPr>
          <w:p w14:paraId="166382D0" w14:textId="4C792647" w:rsidR="001709F6" w:rsidRPr="00A81C8F" w:rsidRDefault="001709F6" w:rsidP="00E06C43">
            <w:pPr>
              <w:spacing w:after="0" w:line="240" w:lineRule="auto"/>
              <w:jc w:val="center"/>
              <w:rPr>
                <w:rFonts w:eastAsia="Times New Roman" w:cs="Times New Roman"/>
                <w:sz w:val="24"/>
                <w:szCs w:val="24"/>
              </w:rPr>
            </w:pPr>
            <w:r>
              <w:rPr>
                <w:rFonts w:eastAsia="Times New Roman" w:cs="Times New Roman"/>
                <w:sz w:val="24"/>
                <w:szCs w:val="24"/>
              </w:rPr>
              <w:t>Phòng Tài chính kế hoạch, QLĐT; các đơn vị liên quan</w:t>
            </w:r>
          </w:p>
        </w:tc>
        <w:tc>
          <w:tcPr>
            <w:tcW w:w="2127" w:type="dxa"/>
            <w:vMerge w:val="restart"/>
            <w:tcBorders>
              <w:top w:val="nil"/>
              <w:left w:val="single" w:sz="4" w:space="0" w:color="auto"/>
              <w:right w:val="double" w:sz="6" w:space="0" w:color="auto"/>
            </w:tcBorders>
            <w:shd w:val="clear" w:color="auto" w:fill="auto"/>
            <w:vAlign w:val="center"/>
            <w:hideMark/>
          </w:tcPr>
          <w:p w14:paraId="029E1F90" w14:textId="154253C6" w:rsidR="001709F6" w:rsidRPr="00A81C8F" w:rsidRDefault="001709F6" w:rsidP="006D086A">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Hoàng Cao Liêm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1709F6" w:rsidRPr="00A81C8F" w14:paraId="3F799654" w14:textId="77777777" w:rsidTr="0050112F">
        <w:trPr>
          <w:gridAfter w:val="1"/>
          <w:wAfter w:w="1685" w:type="dxa"/>
          <w:trHeight w:val="917"/>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477FB02C" w14:textId="7536EB12" w:rsidR="001709F6" w:rsidRPr="00A81C8F" w:rsidRDefault="00BD4265" w:rsidP="004B2999">
            <w:pPr>
              <w:spacing w:after="0" w:line="240" w:lineRule="auto"/>
              <w:jc w:val="center"/>
              <w:rPr>
                <w:rFonts w:eastAsia="Times New Roman" w:cs="Times New Roman"/>
                <w:sz w:val="24"/>
                <w:szCs w:val="24"/>
              </w:rPr>
            </w:pPr>
            <w:r>
              <w:rPr>
                <w:rFonts w:eastAsia="Times New Roman" w:cs="Times New Roman"/>
                <w:sz w:val="24"/>
                <w:szCs w:val="24"/>
              </w:rPr>
              <w:t>9</w:t>
            </w:r>
          </w:p>
        </w:tc>
        <w:tc>
          <w:tcPr>
            <w:tcW w:w="4209" w:type="dxa"/>
            <w:gridSpan w:val="2"/>
            <w:tcBorders>
              <w:top w:val="nil"/>
              <w:left w:val="nil"/>
              <w:bottom w:val="single" w:sz="4" w:space="0" w:color="auto"/>
              <w:right w:val="single" w:sz="4" w:space="0" w:color="auto"/>
            </w:tcBorders>
            <w:shd w:val="clear" w:color="auto" w:fill="auto"/>
            <w:vAlign w:val="center"/>
            <w:hideMark/>
          </w:tcPr>
          <w:p w14:paraId="089653E4" w14:textId="21695D5D" w:rsidR="001709F6" w:rsidRPr="00A81C8F" w:rsidRDefault="001709F6" w:rsidP="009E5E99">
            <w:pPr>
              <w:spacing w:after="0" w:line="240" w:lineRule="auto"/>
              <w:jc w:val="both"/>
              <w:rPr>
                <w:rFonts w:eastAsia="Times New Roman" w:cs="Times New Roman"/>
                <w:sz w:val="24"/>
                <w:szCs w:val="24"/>
              </w:rPr>
            </w:pPr>
            <w:r w:rsidRPr="00C40777">
              <w:rPr>
                <w:rFonts w:eastAsia="Times New Roman" w:cs="Times New Roman"/>
                <w:sz w:val="24"/>
                <w:szCs w:val="24"/>
              </w:rPr>
              <w:t xml:space="preserve">Triển khai thi công một số công trình: Khu TĐC phục vụ GPMB một số dự </w:t>
            </w:r>
            <w:proofErr w:type="gramStart"/>
            <w:r w:rsidRPr="00C40777">
              <w:rPr>
                <w:rFonts w:eastAsia="Times New Roman" w:cs="Times New Roman"/>
                <w:sz w:val="24"/>
                <w:szCs w:val="24"/>
              </w:rPr>
              <w:t>án</w:t>
            </w:r>
            <w:proofErr w:type="gramEnd"/>
            <w:r w:rsidRPr="00C40777">
              <w:rPr>
                <w:rFonts w:eastAsia="Times New Roman" w:cs="Times New Roman"/>
                <w:sz w:val="24"/>
                <w:szCs w:val="24"/>
              </w:rPr>
              <w:t xml:space="preserve"> trên địa bàn thành phố; Trường tiểu học Lê Hồng Phong; X</w:t>
            </w:r>
            <w:r w:rsidRPr="00C40777">
              <w:rPr>
                <w:spacing w:val="-4"/>
                <w:sz w:val="24"/>
                <w:szCs w:val="24"/>
                <w:lang w:val="nl-NL"/>
              </w:rPr>
              <w:t xml:space="preserve">ây </w:t>
            </w:r>
            <w:r w:rsidRPr="009E5E99">
              <w:rPr>
                <w:spacing w:val="-4"/>
                <w:sz w:val="24"/>
                <w:szCs w:val="24"/>
                <w:lang w:val="nl-NL"/>
              </w:rPr>
              <w:t>dựng nền đường và hệ thống thoát nước khu vực đoạn tuyến từ đường Lê Duẩn</w:t>
            </w:r>
            <w:r>
              <w:rPr>
                <w:spacing w:val="-4"/>
                <w:szCs w:val="28"/>
                <w:lang w:val="nl-NL"/>
              </w:rPr>
              <w:t>...</w:t>
            </w:r>
          </w:p>
        </w:tc>
        <w:tc>
          <w:tcPr>
            <w:tcW w:w="848" w:type="dxa"/>
            <w:vMerge/>
            <w:tcBorders>
              <w:left w:val="single" w:sz="4" w:space="0" w:color="auto"/>
              <w:bottom w:val="single" w:sz="4" w:space="0" w:color="000000"/>
              <w:right w:val="single" w:sz="4" w:space="0" w:color="auto"/>
            </w:tcBorders>
            <w:shd w:val="clear" w:color="auto" w:fill="auto"/>
            <w:vAlign w:val="center"/>
            <w:hideMark/>
          </w:tcPr>
          <w:p w14:paraId="0A1D0562" w14:textId="77777777" w:rsidR="001709F6" w:rsidRPr="00A81C8F" w:rsidRDefault="001709F6" w:rsidP="00E06C43">
            <w:pPr>
              <w:spacing w:after="0" w:line="240" w:lineRule="auto"/>
              <w:rPr>
                <w:rFonts w:eastAsia="Times New Roman" w:cs="Times New Roman"/>
                <w:sz w:val="24"/>
                <w:szCs w:val="24"/>
              </w:rPr>
            </w:pPr>
          </w:p>
        </w:tc>
        <w:tc>
          <w:tcPr>
            <w:tcW w:w="1843" w:type="dxa"/>
            <w:tcBorders>
              <w:top w:val="nil"/>
              <w:left w:val="nil"/>
              <w:bottom w:val="single" w:sz="4" w:space="0" w:color="auto"/>
              <w:right w:val="single" w:sz="4" w:space="0" w:color="auto"/>
            </w:tcBorders>
            <w:shd w:val="clear" w:color="auto" w:fill="auto"/>
            <w:vAlign w:val="center"/>
            <w:hideMark/>
          </w:tcPr>
          <w:p w14:paraId="166432E2" w14:textId="2DC3983D" w:rsidR="001709F6" w:rsidRPr="00A81C8F" w:rsidRDefault="001709F6" w:rsidP="00A4241F">
            <w:pPr>
              <w:spacing w:after="0" w:line="240" w:lineRule="auto"/>
              <w:jc w:val="center"/>
              <w:rPr>
                <w:rFonts w:eastAsia="Times New Roman" w:cs="Times New Roman"/>
                <w:sz w:val="24"/>
                <w:szCs w:val="24"/>
              </w:rPr>
            </w:pPr>
            <w:r>
              <w:rPr>
                <w:rFonts w:eastAsia="Times New Roman" w:cs="Times New Roman"/>
                <w:sz w:val="24"/>
                <w:szCs w:val="24"/>
              </w:rPr>
              <w:t>Phòng Quản lý đô thị; UBND các phường, xã</w:t>
            </w:r>
          </w:p>
        </w:tc>
        <w:tc>
          <w:tcPr>
            <w:tcW w:w="2127" w:type="dxa"/>
            <w:vMerge/>
            <w:tcBorders>
              <w:left w:val="single" w:sz="4" w:space="0" w:color="auto"/>
              <w:bottom w:val="single" w:sz="4" w:space="0" w:color="000000"/>
              <w:right w:val="double" w:sz="6" w:space="0" w:color="auto"/>
            </w:tcBorders>
            <w:shd w:val="clear" w:color="auto" w:fill="auto"/>
            <w:vAlign w:val="center"/>
            <w:hideMark/>
          </w:tcPr>
          <w:p w14:paraId="1D00B702" w14:textId="77777777" w:rsidR="001709F6" w:rsidRPr="00A81C8F" w:rsidRDefault="001709F6" w:rsidP="00E06C43">
            <w:pPr>
              <w:spacing w:after="0" w:line="240" w:lineRule="auto"/>
              <w:rPr>
                <w:rFonts w:eastAsia="Times New Roman" w:cs="Times New Roman"/>
                <w:sz w:val="24"/>
                <w:szCs w:val="24"/>
              </w:rPr>
            </w:pPr>
          </w:p>
        </w:tc>
      </w:tr>
      <w:tr w:rsidR="001709F6" w:rsidRPr="00A81C8F" w14:paraId="293FD047" w14:textId="77777777" w:rsidTr="0050112F">
        <w:trPr>
          <w:gridAfter w:val="1"/>
          <w:wAfter w:w="1685" w:type="dxa"/>
          <w:trHeight w:val="499"/>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3688DCBF" w14:textId="77777777" w:rsidR="001709F6" w:rsidRPr="00A81C8F" w:rsidRDefault="001709F6" w:rsidP="00E06C43">
            <w:pPr>
              <w:spacing w:after="0" w:line="240" w:lineRule="auto"/>
              <w:rPr>
                <w:rFonts w:eastAsia="Times New Roman" w:cs="Times New Roman"/>
                <w:b/>
                <w:bCs/>
                <w:sz w:val="26"/>
                <w:szCs w:val="26"/>
              </w:rPr>
            </w:pPr>
            <w:r w:rsidRPr="00A81C8F">
              <w:rPr>
                <w:rFonts w:eastAsia="Times New Roman" w:cs="Times New Roman"/>
                <w:b/>
                <w:bCs/>
                <w:sz w:val="26"/>
                <w:szCs w:val="26"/>
              </w:rPr>
              <w:t>Phòng Tài nguyên - Môi trường</w:t>
            </w:r>
          </w:p>
        </w:tc>
        <w:tc>
          <w:tcPr>
            <w:tcW w:w="848" w:type="dxa"/>
            <w:tcBorders>
              <w:top w:val="nil"/>
              <w:left w:val="nil"/>
              <w:bottom w:val="single" w:sz="4" w:space="0" w:color="auto"/>
              <w:right w:val="single" w:sz="4" w:space="0" w:color="auto"/>
            </w:tcBorders>
            <w:shd w:val="clear" w:color="auto" w:fill="auto"/>
            <w:vAlign w:val="center"/>
            <w:hideMark/>
          </w:tcPr>
          <w:p w14:paraId="3B89691F" w14:textId="77777777" w:rsidR="001709F6" w:rsidRPr="00A81C8F" w:rsidRDefault="001709F6"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2192AD05" w14:textId="77777777" w:rsidR="001709F6" w:rsidRPr="00A81C8F" w:rsidRDefault="001709F6"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13045BBB" w14:textId="77777777" w:rsidR="001709F6" w:rsidRPr="00A81C8F" w:rsidRDefault="001709F6"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1709F6" w:rsidRPr="00A81C8F" w14:paraId="4CE070E5" w14:textId="77777777" w:rsidTr="0050112F">
        <w:trPr>
          <w:gridAfter w:val="1"/>
          <w:wAfter w:w="1685" w:type="dxa"/>
          <w:trHeight w:val="499"/>
        </w:trPr>
        <w:tc>
          <w:tcPr>
            <w:tcW w:w="727" w:type="dxa"/>
            <w:gridSpan w:val="2"/>
            <w:tcBorders>
              <w:top w:val="single" w:sz="4" w:space="0" w:color="auto"/>
              <w:left w:val="double" w:sz="6" w:space="0" w:color="auto"/>
              <w:bottom w:val="single" w:sz="4" w:space="0" w:color="auto"/>
              <w:right w:val="single" w:sz="4" w:space="0" w:color="auto"/>
            </w:tcBorders>
            <w:shd w:val="clear" w:color="auto" w:fill="auto"/>
            <w:vAlign w:val="center"/>
          </w:tcPr>
          <w:p w14:paraId="04792B3D" w14:textId="6878F0C6" w:rsidR="001709F6" w:rsidRPr="0050112F" w:rsidRDefault="0050112F" w:rsidP="0050112F">
            <w:pPr>
              <w:spacing w:after="0" w:line="240" w:lineRule="auto"/>
              <w:jc w:val="center"/>
              <w:rPr>
                <w:rFonts w:eastAsia="Times New Roman" w:cs="Times New Roman"/>
                <w:bCs/>
                <w:sz w:val="26"/>
                <w:szCs w:val="26"/>
              </w:rPr>
            </w:pPr>
            <w:r w:rsidRPr="0050112F">
              <w:rPr>
                <w:rFonts w:eastAsia="Times New Roman" w:cs="Times New Roman"/>
                <w:bCs/>
                <w:sz w:val="26"/>
                <w:szCs w:val="26"/>
              </w:rPr>
              <w:t>10</w:t>
            </w:r>
          </w:p>
        </w:tc>
        <w:tc>
          <w:tcPr>
            <w:tcW w:w="4203" w:type="dxa"/>
            <w:tcBorders>
              <w:top w:val="single" w:sz="4" w:space="0" w:color="auto"/>
              <w:left w:val="single" w:sz="4" w:space="0" w:color="auto"/>
              <w:bottom w:val="single" w:sz="4" w:space="0" w:color="auto"/>
              <w:right w:val="single" w:sz="4" w:space="0" w:color="auto"/>
            </w:tcBorders>
            <w:shd w:val="clear" w:color="auto" w:fill="auto"/>
            <w:vAlign w:val="center"/>
          </w:tcPr>
          <w:p w14:paraId="5AB95B43" w14:textId="6644E943" w:rsidR="001709F6" w:rsidRPr="00A81C8F" w:rsidRDefault="001709F6" w:rsidP="00B44318">
            <w:pPr>
              <w:spacing w:after="0" w:line="240" w:lineRule="auto"/>
              <w:rPr>
                <w:rFonts w:eastAsia="Times New Roman" w:cs="Times New Roman"/>
                <w:bCs/>
                <w:sz w:val="24"/>
                <w:szCs w:val="24"/>
              </w:rPr>
            </w:pPr>
            <w:r w:rsidRPr="00A81C8F">
              <w:rPr>
                <w:rFonts w:eastAsia="Times New Roman" w:cs="Times New Roman"/>
                <w:bCs/>
                <w:sz w:val="24"/>
                <w:szCs w:val="24"/>
              </w:rPr>
              <w:t>Triển khai công tác thống kê đất đai năm 2022</w:t>
            </w:r>
            <w:r>
              <w:rPr>
                <w:rFonts w:eastAsia="Times New Roman" w:cs="Times New Roman"/>
                <w:bCs/>
                <w:sz w:val="24"/>
                <w:szCs w:val="24"/>
              </w:rPr>
              <w:t xml:space="preserve">; </w:t>
            </w:r>
            <w:r w:rsidRPr="00A81C8F">
              <w:rPr>
                <w:rFonts w:eastAsia="Times New Roman" w:cs="Times New Roman"/>
                <w:bCs/>
                <w:sz w:val="24"/>
                <w:szCs w:val="24"/>
              </w:rPr>
              <w:t xml:space="preserve"> </w:t>
            </w:r>
            <w:r w:rsidRPr="00A81C8F">
              <w:rPr>
                <w:bCs/>
                <w:sz w:val="24"/>
                <w:szCs w:val="24"/>
              </w:rPr>
              <w:t>Xây dựng kế hoạch chuyển mục đích sử dụng đất trong khu dân cư</w:t>
            </w:r>
            <w:r>
              <w:rPr>
                <w:bCs/>
                <w:sz w:val="24"/>
                <w:szCs w:val="24"/>
              </w:rPr>
              <w:t>; Tập trung g</w:t>
            </w:r>
            <w:r w:rsidRPr="005C37F2">
              <w:rPr>
                <w:bCs/>
                <w:sz w:val="24"/>
                <w:szCs w:val="24"/>
              </w:rPr>
              <w:t>iả</w:t>
            </w:r>
            <w:r>
              <w:rPr>
                <w:bCs/>
                <w:sz w:val="24"/>
                <w:szCs w:val="24"/>
              </w:rPr>
              <w:t>i</w:t>
            </w:r>
            <w:r w:rsidRPr="005C37F2">
              <w:rPr>
                <w:bCs/>
                <w:sz w:val="24"/>
                <w:szCs w:val="24"/>
              </w:rPr>
              <w:t xml:space="preserve"> quyết các tồn tại liên quan đến việc xử lý cấp GCNQSD </w:t>
            </w:r>
            <w:r>
              <w:rPr>
                <w:bCs/>
                <w:sz w:val="24"/>
                <w:szCs w:val="24"/>
              </w:rPr>
              <w:t xml:space="preserve">đất lần đầu </w:t>
            </w:r>
            <w:r w:rsidRPr="00A81C8F">
              <w:rPr>
                <w:bCs/>
                <w:sz w:val="24"/>
                <w:szCs w:val="24"/>
              </w:rPr>
              <w:t xml:space="preserve"> </w:t>
            </w:r>
          </w:p>
        </w:tc>
        <w:tc>
          <w:tcPr>
            <w:tcW w:w="848" w:type="dxa"/>
            <w:vMerge w:val="restart"/>
            <w:tcBorders>
              <w:top w:val="nil"/>
              <w:left w:val="nil"/>
              <w:right w:val="single" w:sz="4" w:space="0" w:color="auto"/>
            </w:tcBorders>
            <w:shd w:val="clear" w:color="auto" w:fill="auto"/>
            <w:vAlign w:val="center"/>
          </w:tcPr>
          <w:p w14:paraId="377C6960" w14:textId="0FBBDF34" w:rsidR="001709F6" w:rsidRPr="00A81C8F" w:rsidRDefault="001709F6" w:rsidP="00E06C43">
            <w:pPr>
              <w:spacing w:after="0" w:line="240" w:lineRule="auto"/>
              <w:jc w:val="center"/>
              <w:rPr>
                <w:rFonts w:eastAsia="Times New Roman" w:cs="Times New Roman"/>
                <w:sz w:val="24"/>
                <w:szCs w:val="24"/>
              </w:rPr>
            </w:pPr>
            <w:r w:rsidRPr="00A81C8F">
              <w:rPr>
                <w:rFonts w:eastAsia="Times New Roman" w:cs="Times New Roman"/>
                <w:sz w:val="24"/>
                <w:szCs w:val="24"/>
              </w:rPr>
              <w:t>Quý I</w:t>
            </w:r>
          </w:p>
        </w:tc>
        <w:tc>
          <w:tcPr>
            <w:tcW w:w="1843" w:type="dxa"/>
            <w:tcBorders>
              <w:top w:val="nil"/>
              <w:left w:val="nil"/>
              <w:bottom w:val="single" w:sz="4" w:space="0" w:color="auto"/>
              <w:right w:val="single" w:sz="4" w:space="0" w:color="auto"/>
            </w:tcBorders>
            <w:shd w:val="clear" w:color="auto" w:fill="auto"/>
            <w:vAlign w:val="center"/>
          </w:tcPr>
          <w:p w14:paraId="1009764B" w14:textId="77777777" w:rsidR="001709F6" w:rsidRPr="00A81C8F" w:rsidRDefault="001709F6" w:rsidP="00407871">
            <w:pPr>
              <w:spacing w:after="0" w:line="240" w:lineRule="auto"/>
              <w:jc w:val="center"/>
              <w:rPr>
                <w:rFonts w:eastAsia="Times New Roman" w:cs="Times New Roman"/>
                <w:sz w:val="24"/>
                <w:szCs w:val="24"/>
              </w:rPr>
            </w:pPr>
            <w:r w:rsidRPr="00A81C8F">
              <w:rPr>
                <w:rFonts w:eastAsia="Times New Roman" w:cs="Times New Roman"/>
                <w:sz w:val="24"/>
                <w:szCs w:val="24"/>
              </w:rPr>
              <w:t>Các phòng, ban, đơn vị liên quan</w:t>
            </w:r>
          </w:p>
          <w:p w14:paraId="3AE353C7" w14:textId="77777777" w:rsidR="001709F6" w:rsidRPr="00A81C8F" w:rsidRDefault="001709F6" w:rsidP="00E06C43">
            <w:pPr>
              <w:spacing w:after="0" w:line="240" w:lineRule="auto"/>
              <w:jc w:val="center"/>
              <w:rPr>
                <w:rFonts w:eastAsia="Times New Roman" w:cs="Times New Roman"/>
                <w:sz w:val="24"/>
                <w:szCs w:val="24"/>
              </w:rPr>
            </w:pPr>
          </w:p>
        </w:tc>
        <w:tc>
          <w:tcPr>
            <w:tcW w:w="2127" w:type="dxa"/>
            <w:vMerge w:val="restart"/>
            <w:tcBorders>
              <w:top w:val="nil"/>
              <w:left w:val="nil"/>
              <w:right w:val="double" w:sz="6" w:space="0" w:color="auto"/>
            </w:tcBorders>
            <w:shd w:val="clear" w:color="auto" w:fill="auto"/>
            <w:vAlign w:val="center"/>
          </w:tcPr>
          <w:p w14:paraId="3E11D335" w14:textId="4E51B57A" w:rsidR="001709F6" w:rsidRPr="00A81C8F" w:rsidRDefault="001709F6" w:rsidP="004B65E5">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Nguyễn Trung Dũng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1709F6" w:rsidRPr="00A81C8F" w14:paraId="65718809" w14:textId="77777777" w:rsidTr="0050112F">
        <w:trPr>
          <w:gridAfter w:val="1"/>
          <w:wAfter w:w="1685" w:type="dxa"/>
          <w:trHeight w:val="499"/>
        </w:trPr>
        <w:tc>
          <w:tcPr>
            <w:tcW w:w="727" w:type="dxa"/>
            <w:gridSpan w:val="2"/>
            <w:tcBorders>
              <w:top w:val="single" w:sz="4" w:space="0" w:color="auto"/>
              <w:left w:val="double" w:sz="6" w:space="0" w:color="auto"/>
              <w:bottom w:val="single" w:sz="4" w:space="0" w:color="auto"/>
              <w:right w:val="single" w:sz="4" w:space="0" w:color="auto"/>
            </w:tcBorders>
            <w:shd w:val="clear" w:color="auto" w:fill="auto"/>
            <w:vAlign w:val="center"/>
          </w:tcPr>
          <w:p w14:paraId="69671E59" w14:textId="02B9C6B5" w:rsidR="001709F6" w:rsidRPr="0050112F" w:rsidRDefault="0050112F" w:rsidP="0050112F">
            <w:pPr>
              <w:spacing w:after="0" w:line="240" w:lineRule="auto"/>
              <w:jc w:val="center"/>
              <w:rPr>
                <w:rFonts w:eastAsia="Times New Roman" w:cs="Times New Roman"/>
                <w:bCs/>
                <w:sz w:val="26"/>
                <w:szCs w:val="26"/>
              </w:rPr>
            </w:pPr>
            <w:r w:rsidRPr="0050112F">
              <w:rPr>
                <w:rFonts w:eastAsia="Times New Roman" w:cs="Times New Roman"/>
                <w:bCs/>
                <w:sz w:val="26"/>
                <w:szCs w:val="26"/>
              </w:rPr>
              <w:t>11</w:t>
            </w:r>
          </w:p>
        </w:tc>
        <w:tc>
          <w:tcPr>
            <w:tcW w:w="4203" w:type="dxa"/>
            <w:tcBorders>
              <w:top w:val="single" w:sz="4" w:space="0" w:color="auto"/>
              <w:left w:val="single" w:sz="4" w:space="0" w:color="auto"/>
              <w:bottom w:val="single" w:sz="4" w:space="0" w:color="auto"/>
              <w:right w:val="single" w:sz="4" w:space="0" w:color="auto"/>
            </w:tcBorders>
            <w:shd w:val="clear" w:color="auto" w:fill="auto"/>
            <w:vAlign w:val="center"/>
          </w:tcPr>
          <w:p w14:paraId="3096F3EA" w14:textId="77777777" w:rsidR="001709F6" w:rsidRPr="0033374D" w:rsidRDefault="001709F6" w:rsidP="00B44318">
            <w:pPr>
              <w:spacing w:after="0" w:line="240" w:lineRule="auto"/>
              <w:rPr>
                <w:rFonts w:eastAsia="Times New Roman" w:cs="Times New Roman"/>
                <w:bCs/>
                <w:sz w:val="14"/>
                <w:szCs w:val="24"/>
              </w:rPr>
            </w:pPr>
          </w:p>
          <w:p w14:paraId="2A1837EC" w14:textId="77777777" w:rsidR="001709F6" w:rsidRDefault="001709F6" w:rsidP="00B44318">
            <w:pPr>
              <w:spacing w:after="0" w:line="240" w:lineRule="auto"/>
              <w:rPr>
                <w:rFonts w:eastAsia="Times New Roman" w:cs="Times New Roman"/>
                <w:bCs/>
                <w:sz w:val="24"/>
                <w:szCs w:val="24"/>
              </w:rPr>
            </w:pPr>
            <w:r>
              <w:rPr>
                <w:rFonts w:eastAsia="Times New Roman" w:cs="Times New Roman"/>
                <w:bCs/>
                <w:sz w:val="24"/>
                <w:szCs w:val="24"/>
              </w:rPr>
              <w:t>Tổ chức lấy ý kiến nhân dân về dự thảo Luật Đất đai sửa đổi</w:t>
            </w:r>
          </w:p>
          <w:p w14:paraId="340437F7" w14:textId="4F7CAA8B" w:rsidR="001709F6" w:rsidRPr="0033374D" w:rsidRDefault="001709F6" w:rsidP="00B44318">
            <w:pPr>
              <w:spacing w:after="0" w:line="240" w:lineRule="auto"/>
              <w:rPr>
                <w:rFonts w:eastAsia="Times New Roman" w:cs="Times New Roman"/>
                <w:bCs/>
                <w:sz w:val="14"/>
                <w:szCs w:val="24"/>
              </w:rPr>
            </w:pPr>
          </w:p>
        </w:tc>
        <w:tc>
          <w:tcPr>
            <w:tcW w:w="848" w:type="dxa"/>
            <w:vMerge/>
            <w:tcBorders>
              <w:top w:val="nil"/>
              <w:left w:val="nil"/>
              <w:right w:val="single" w:sz="4" w:space="0" w:color="auto"/>
            </w:tcBorders>
            <w:shd w:val="clear" w:color="auto" w:fill="auto"/>
            <w:vAlign w:val="center"/>
          </w:tcPr>
          <w:p w14:paraId="20E3CD55" w14:textId="77777777" w:rsidR="001709F6" w:rsidRPr="00A81C8F" w:rsidRDefault="001709F6" w:rsidP="00E06C43">
            <w:pPr>
              <w:spacing w:after="0" w:line="240" w:lineRule="auto"/>
              <w:jc w:val="center"/>
              <w:rPr>
                <w:rFonts w:eastAsia="Times New Roman" w:cs="Times New Roman"/>
                <w:sz w:val="24"/>
                <w:szCs w:val="24"/>
              </w:rPr>
            </w:pPr>
          </w:p>
        </w:tc>
        <w:tc>
          <w:tcPr>
            <w:tcW w:w="1843" w:type="dxa"/>
            <w:tcBorders>
              <w:top w:val="nil"/>
              <w:left w:val="nil"/>
              <w:bottom w:val="single" w:sz="4" w:space="0" w:color="auto"/>
              <w:right w:val="single" w:sz="4" w:space="0" w:color="auto"/>
            </w:tcBorders>
            <w:shd w:val="clear" w:color="auto" w:fill="auto"/>
            <w:vAlign w:val="center"/>
          </w:tcPr>
          <w:p w14:paraId="5E48FE1C" w14:textId="7CA77833" w:rsidR="001709F6" w:rsidRPr="00A81C8F" w:rsidRDefault="001709F6" w:rsidP="00407871">
            <w:pPr>
              <w:spacing w:after="0" w:line="240" w:lineRule="auto"/>
              <w:jc w:val="center"/>
              <w:rPr>
                <w:rFonts w:eastAsia="Times New Roman" w:cs="Times New Roman"/>
                <w:sz w:val="24"/>
                <w:szCs w:val="24"/>
              </w:rPr>
            </w:pPr>
            <w:r>
              <w:rPr>
                <w:rFonts w:eastAsia="Times New Roman" w:cs="Times New Roman"/>
                <w:sz w:val="24"/>
                <w:szCs w:val="24"/>
              </w:rPr>
              <w:t>UBND các phường, xã</w:t>
            </w:r>
          </w:p>
        </w:tc>
        <w:tc>
          <w:tcPr>
            <w:tcW w:w="2127" w:type="dxa"/>
            <w:vMerge/>
            <w:tcBorders>
              <w:top w:val="nil"/>
              <w:left w:val="nil"/>
              <w:right w:val="double" w:sz="6" w:space="0" w:color="auto"/>
            </w:tcBorders>
            <w:shd w:val="clear" w:color="auto" w:fill="auto"/>
            <w:vAlign w:val="center"/>
          </w:tcPr>
          <w:p w14:paraId="314955E9" w14:textId="77777777" w:rsidR="001709F6" w:rsidRPr="00A81C8F" w:rsidRDefault="001709F6" w:rsidP="00E06C43">
            <w:pPr>
              <w:spacing w:after="0" w:line="240" w:lineRule="auto"/>
              <w:jc w:val="center"/>
              <w:rPr>
                <w:rFonts w:eastAsia="Times New Roman" w:cs="Times New Roman"/>
                <w:sz w:val="24"/>
                <w:szCs w:val="24"/>
              </w:rPr>
            </w:pPr>
          </w:p>
        </w:tc>
      </w:tr>
      <w:tr w:rsidR="001709F6" w:rsidRPr="00A81C8F" w14:paraId="4F26736E" w14:textId="77777777" w:rsidTr="0050112F">
        <w:trPr>
          <w:gridAfter w:val="1"/>
          <w:wAfter w:w="1685" w:type="dxa"/>
          <w:trHeight w:val="1125"/>
        </w:trPr>
        <w:tc>
          <w:tcPr>
            <w:tcW w:w="721" w:type="dxa"/>
            <w:tcBorders>
              <w:top w:val="nil"/>
              <w:left w:val="double" w:sz="6" w:space="0" w:color="auto"/>
              <w:bottom w:val="single" w:sz="4" w:space="0" w:color="auto"/>
              <w:right w:val="single" w:sz="4" w:space="0" w:color="auto"/>
            </w:tcBorders>
            <w:shd w:val="clear" w:color="auto" w:fill="auto"/>
            <w:vAlign w:val="center"/>
          </w:tcPr>
          <w:p w14:paraId="346D5C72" w14:textId="2C08BB03" w:rsidR="001709F6" w:rsidRPr="00A81C8F" w:rsidRDefault="0050112F" w:rsidP="004B2999">
            <w:pPr>
              <w:spacing w:after="0" w:line="240" w:lineRule="auto"/>
              <w:jc w:val="center"/>
              <w:rPr>
                <w:rFonts w:eastAsia="Times New Roman" w:cs="Times New Roman"/>
                <w:sz w:val="24"/>
                <w:szCs w:val="24"/>
              </w:rPr>
            </w:pPr>
            <w:r>
              <w:rPr>
                <w:rFonts w:eastAsia="Times New Roman" w:cs="Times New Roman"/>
                <w:sz w:val="24"/>
                <w:szCs w:val="24"/>
              </w:rPr>
              <w:t>12</w:t>
            </w:r>
          </w:p>
        </w:tc>
        <w:tc>
          <w:tcPr>
            <w:tcW w:w="4209" w:type="dxa"/>
            <w:gridSpan w:val="2"/>
            <w:tcBorders>
              <w:top w:val="nil"/>
              <w:left w:val="nil"/>
              <w:bottom w:val="single" w:sz="4" w:space="0" w:color="auto"/>
              <w:right w:val="single" w:sz="4" w:space="0" w:color="auto"/>
            </w:tcBorders>
            <w:shd w:val="clear" w:color="auto" w:fill="auto"/>
            <w:vAlign w:val="center"/>
          </w:tcPr>
          <w:p w14:paraId="62804E37" w14:textId="11271C5B" w:rsidR="001709F6" w:rsidRPr="00A81C8F" w:rsidRDefault="001709F6" w:rsidP="00B36983">
            <w:pPr>
              <w:jc w:val="both"/>
              <w:rPr>
                <w:bCs/>
                <w:sz w:val="24"/>
                <w:szCs w:val="24"/>
              </w:rPr>
            </w:pPr>
            <w:r w:rsidRPr="00A81C8F">
              <w:rPr>
                <w:bCs/>
                <w:sz w:val="24"/>
                <w:szCs w:val="24"/>
              </w:rPr>
              <w:t>Tổ chức lễ ra quân và các hoạt động nâng cao nhận thức về phân loại rác tại nguồn hướng đến kinh tế tuần hoàn</w:t>
            </w:r>
          </w:p>
        </w:tc>
        <w:tc>
          <w:tcPr>
            <w:tcW w:w="848" w:type="dxa"/>
            <w:vMerge/>
            <w:tcBorders>
              <w:left w:val="nil"/>
              <w:bottom w:val="single" w:sz="4" w:space="0" w:color="auto"/>
              <w:right w:val="single" w:sz="4" w:space="0" w:color="auto"/>
            </w:tcBorders>
            <w:shd w:val="clear" w:color="auto" w:fill="auto"/>
            <w:vAlign w:val="center"/>
          </w:tcPr>
          <w:p w14:paraId="6F4574C9" w14:textId="6A8BC971" w:rsidR="001709F6" w:rsidRPr="00A81C8F" w:rsidRDefault="001709F6" w:rsidP="00E06C43">
            <w:pPr>
              <w:spacing w:after="0" w:line="240" w:lineRule="auto"/>
              <w:jc w:val="center"/>
              <w:rPr>
                <w:rFonts w:eastAsia="Times New Roman" w:cs="Times New Roman"/>
                <w:sz w:val="24"/>
                <w:szCs w:val="24"/>
              </w:rPr>
            </w:pPr>
          </w:p>
        </w:tc>
        <w:tc>
          <w:tcPr>
            <w:tcW w:w="1843" w:type="dxa"/>
            <w:tcBorders>
              <w:top w:val="nil"/>
              <w:left w:val="nil"/>
              <w:bottom w:val="single" w:sz="4" w:space="0" w:color="auto"/>
              <w:right w:val="single" w:sz="4" w:space="0" w:color="auto"/>
            </w:tcBorders>
            <w:shd w:val="clear" w:color="auto" w:fill="auto"/>
            <w:vAlign w:val="center"/>
          </w:tcPr>
          <w:p w14:paraId="569E36EF" w14:textId="7E261007" w:rsidR="001709F6" w:rsidRPr="00A81C8F" w:rsidRDefault="001709F6" w:rsidP="0009381F">
            <w:pPr>
              <w:spacing w:after="0" w:line="240" w:lineRule="auto"/>
              <w:jc w:val="center"/>
              <w:rPr>
                <w:rFonts w:eastAsia="Times New Roman" w:cs="Times New Roman"/>
                <w:sz w:val="24"/>
                <w:szCs w:val="24"/>
              </w:rPr>
            </w:pPr>
            <w:r w:rsidRPr="00A81C8F">
              <w:rPr>
                <w:sz w:val="24"/>
              </w:rPr>
              <w:t xml:space="preserve">Công ty </w:t>
            </w:r>
            <w:r>
              <w:rPr>
                <w:sz w:val="24"/>
              </w:rPr>
              <w:t>CP</w:t>
            </w:r>
            <w:r w:rsidRPr="00A81C8F">
              <w:rPr>
                <w:sz w:val="24"/>
              </w:rPr>
              <w:t>MT&amp;CTĐT,</w:t>
            </w:r>
            <w:r w:rsidRPr="00A81C8F">
              <w:rPr>
                <w:rFonts w:eastAsia="Times New Roman" w:cs="Times New Roman"/>
                <w:sz w:val="24"/>
                <w:szCs w:val="24"/>
              </w:rPr>
              <w:t xml:space="preserve"> C</w:t>
            </w:r>
            <w:r>
              <w:rPr>
                <w:rFonts w:eastAsia="Times New Roman" w:cs="Times New Roman"/>
                <w:sz w:val="24"/>
                <w:szCs w:val="24"/>
              </w:rPr>
              <w:t>ác phòng, ban, đơn vị liên quan</w:t>
            </w:r>
          </w:p>
        </w:tc>
        <w:tc>
          <w:tcPr>
            <w:tcW w:w="2127" w:type="dxa"/>
            <w:vMerge/>
            <w:tcBorders>
              <w:left w:val="single" w:sz="4" w:space="0" w:color="auto"/>
              <w:bottom w:val="single" w:sz="4" w:space="0" w:color="000000"/>
              <w:right w:val="double" w:sz="6" w:space="0" w:color="auto"/>
            </w:tcBorders>
            <w:vAlign w:val="center"/>
          </w:tcPr>
          <w:p w14:paraId="0EAE48AB" w14:textId="77777777" w:rsidR="001709F6" w:rsidRPr="00A81C8F" w:rsidRDefault="001709F6" w:rsidP="00E06C43">
            <w:pPr>
              <w:spacing w:after="0" w:line="240" w:lineRule="auto"/>
              <w:rPr>
                <w:rFonts w:eastAsia="Times New Roman" w:cs="Times New Roman"/>
                <w:sz w:val="24"/>
                <w:szCs w:val="24"/>
              </w:rPr>
            </w:pPr>
          </w:p>
        </w:tc>
      </w:tr>
      <w:tr w:rsidR="001709F6" w:rsidRPr="00A81C8F" w14:paraId="2CE13A84" w14:textId="77777777" w:rsidTr="0050112F">
        <w:trPr>
          <w:gridAfter w:val="1"/>
          <w:wAfter w:w="1685" w:type="dxa"/>
          <w:trHeight w:val="499"/>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12B0C6D2" w14:textId="77777777" w:rsidR="001709F6" w:rsidRPr="00A81C8F" w:rsidRDefault="001709F6" w:rsidP="00E06C43">
            <w:pPr>
              <w:spacing w:after="0" w:line="240" w:lineRule="auto"/>
              <w:rPr>
                <w:rFonts w:eastAsia="Times New Roman" w:cs="Times New Roman"/>
                <w:b/>
                <w:bCs/>
                <w:sz w:val="26"/>
                <w:szCs w:val="26"/>
              </w:rPr>
            </w:pPr>
            <w:r w:rsidRPr="00A81C8F">
              <w:rPr>
                <w:rFonts w:eastAsia="Times New Roman" w:cs="Times New Roman"/>
                <w:b/>
                <w:bCs/>
                <w:sz w:val="26"/>
                <w:szCs w:val="26"/>
              </w:rPr>
              <w:t xml:space="preserve">Trung tâm Phát triển quỹ đất </w:t>
            </w:r>
          </w:p>
        </w:tc>
        <w:tc>
          <w:tcPr>
            <w:tcW w:w="848" w:type="dxa"/>
            <w:tcBorders>
              <w:top w:val="nil"/>
              <w:left w:val="nil"/>
              <w:bottom w:val="single" w:sz="4" w:space="0" w:color="auto"/>
              <w:right w:val="single" w:sz="4" w:space="0" w:color="auto"/>
            </w:tcBorders>
            <w:shd w:val="clear" w:color="auto" w:fill="auto"/>
            <w:vAlign w:val="center"/>
            <w:hideMark/>
          </w:tcPr>
          <w:p w14:paraId="22C824DB" w14:textId="77777777" w:rsidR="001709F6" w:rsidRPr="00A81C8F" w:rsidRDefault="001709F6"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3AB2BB" w14:textId="77777777" w:rsidR="001709F6" w:rsidRPr="00A81C8F" w:rsidRDefault="001709F6"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2DE7B396" w14:textId="77777777" w:rsidR="001709F6" w:rsidRPr="00A81C8F" w:rsidRDefault="001709F6"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1709F6" w:rsidRPr="00A81C8F" w14:paraId="71C94892" w14:textId="77777777" w:rsidTr="0050112F">
        <w:trPr>
          <w:gridAfter w:val="1"/>
          <w:wAfter w:w="1685" w:type="dxa"/>
          <w:trHeight w:val="341"/>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6E4A0A0F" w14:textId="17515F1B" w:rsidR="001709F6" w:rsidRPr="00A81C8F" w:rsidRDefault="00F56064" w:rsidP="00E06C43">
            <w:pPr>
              <w:spacing w:after="0" w:line="240" w:lineRule="auto"/>
              <w:jc w:val="center"/>
              <w:rPr>
                <w:rFonts w:eastAsia="Times New Roman" w:cs="Times New Roman"/>
                <w:sz w:val="26"/>
                <w:szCs w:val="26"/>
              </w:rPr>
            </w:pPr>
            <w:r>
              <w:rPr>
                <w:rFonts w:eastAsia="Times New Roman" w:cs="Times New Roman"/>
                <w:sz w:val="26"/>
                <w:szCs w:val="26"/>
              </w:rPr>
              <w:t>13</w:t>
            </w:r>
          </w:p>
        </w:tc>
        <w:tc>
          <w:tcPr>
            <w:tcW w:w="4209" w:type="dxa"/>
            <w:gridSpan w:val="2"/>
            <w:tcBorders>
              <w:top w:val="nil"/>
              <w:left w:val="nil"/>
              <w:bottom w:val="single" w:sz="4" w:space="0" w:color="auto"/>
              <w:right w:val="single" w:sz="4" w:space="0" w:color="auto"/>
            </w:tcBorders>
            <w:shd w:val="clear" w:color="auto" w:fill="auto"/>
            <w:vAlign w:val="center"/>
            <w:hideMark/>
          </w:tcPr>
          <w:p w14:paraId="2970C16F" w14:textId="4F07D59F" w:rsidR="001709F6" w:rsidRPr="00A81C8F" w:rsidRDefault="001709F6" w:rsidP="00FF1D8D">
            <w:pPr>
              <w:spacing w:after="0" w:line="240" w:lineRule="auto"/>
              <w:jc w:val="both"/>
              <w:rPr>
                <w:rFonts w:eastAsia="Times New Roman" w:cs="Times New Roman"/>
                <w:sz w:val="24"/>
                <w:szCs w:val="24"/>
              </w:rPr>
            </w:pPr>
            <w:r w:rsidRPr="00A81C8F">
              <w:rPr>
                <w:rFonts w:eastAsia="Times New Roman" w:cs="Times New Roman"/>
                <w:sz w:val="24"/>
                <w:szCs w:val="24"/>
              </w:rPr>
              <w:t xml:space="preserve">Tập trung hoàn thành phê duyệt phương án </w:t>
            </w:r>
            <w:r w:rsidR="00110C25">
              <w:rPr>
                <w:rFonts w:eastAsia="Times New Roman" w:cs="Times New Roman"/>
                <w:sz w:val="24"/>
                <w:szCs w:val="24"/>
              </w:rPr>
              <w:t xml:space="preserve">bồi thường </w:t>
            </w:r>
            <w:r w:rsidRPr="00A81C8F">
              <w:rPr>
                <w:rFonts w:eastAsia="Times New Roman" w:cs="Times New Roman"/>
                <w:sz w:val="24"/>
                <w:szCs w:val="24"/>
              </w:rPr>
              <w:t xml:space="preserve">và chi trả tiền một số </w:t>
            </w:r>
            <w:r>
              <w:rPr>
                <w:rFonts w:eastAsia="Times New Roman" w:cs="Times New Roman"/>
                <w:sz w:val="24"/>
                <w:szCs w:val="24"/>
              </w:rPr>
              <w:t>DA</w:t>
            </w:r>
            <w:r w:rsidRPr="00A81C8F">
              <w:rPr>
                <w:rFonts w:eastAsia="Times New Roman" w:cs="Times New Roman"/>
                <w:sz w:val="24"/>
                <w:szCs w:val="24"/>
              </w:rPr>
              <w:t xml:space="preserve"> trọng điểm: </w:t>
            </w:r>
            <w:r>
              <w:rPr>
                <w:i/>
                <w:sz w:val="24"/>
                <w:szCs w:val="24"/>
                <w:lang w:val="nl-NL"/>
              </w:rPr>
              <w:t>X</w:t>
            </w:r>
            <w:r w:rsidRPr="00A81C8F">
              <w:rPr>
                <w:i/>
                <w:sz w:val="24"/>
                <w:szCs w:val="24"/>
                <w:lang w:val="nl-NL"/>
              </w:rPr>
              <w:t xml:space="preserve">ây dựng </w:t>
            </w:r>
            <w:r>
              <w:rPr>
                <w:i/>
                <w:sz w:val="24"/>
                <w:szCs w:val="24"/>
                <w:lang w:val="nl-NL"/>
              </w:rPr>
              <w:t>HTKT</w:t>
            </w:r>
            <w:r w:rsidRPr="00A81C8F">
              <w:rPr>
                <w:i/>
                <w:sz w:val="24"/>
                <w:szCs w:val="24"/>
                <w:lang w:val="nl-NL"/>
              </w:rPr>
              <w:t xml:space="preserve"> khu TĐC phục vụ GPMB các dự án trên địa bàn phường Lam Hạ; </w:t>
            </w:r>
            <w:r>
              <w:rPr>
                <w:i/>
                <w:sz w:val="24"/>
                <w:szCs w:val="24"/>
                <w:lang w:val="nl-NL"/>
              </w:rPr>
              <w:t>ĐTXD</w:t>
            </w:r>
            <w:r w:rsidRPr="00A81C8F">
              <w:rPr>
                <w:i/>
                <w:sz w:val="24"/>
                <w:szCs w:val="24"/>
                <w:lang w:val="nl-NL"/>
              </w:rPr>
              <w:t xml:space="preserve"> nút giao Phú Thứ và tuyến đường kết nối tại xã Tiên Hiệp; Nâng cấp, gia cố, tăng cường khả năng thoát lũ và chống sạt lở sông Đáy trên toàn tuyế</w:t>
            </w:r>
            <w:r w:rsidR="00FF1D8D">
              <w:rPr>
                <w:i/>
                <w:sz w:val="24"/>
                <w:szCs w:val="24"/>
                <w:lang w:val="nl-NL"/>
              </w:rPr>
              <w:t xml:space="preserve">n sông Đáy; các dự án đấu giá; Cải tạo đường Lý Thái Tổ; Xây dựng khu vực phòng thủ thành phố </w:t>
            </w:r>
            <w:r w:rsidRPr="00A81C8F">
              <w:rPr>
                <w:i/>
                <w:sz w:val="24"/>
                <w:szCs w:val="24"/>
                <w:lang w:val="nl-NL"/>
              </w:rPr>
              <w:t>...</w:t>
            </w:r>
          </w:p>
        </w:tc>
        <w:tc>
          <w:tcPr>
            <w:tcW w:w="848" w:type="dxa"/>
            <w:tcBorders>
              <w:top w:val="nil"/>
              <w:left w:val="single" w:sz="4" w:space="0" w:color="auto"/>
              <w:bottom w:val="single" w:sz="4" w:space="0" w:color="000000"/>
              <w:right w:val="single" w:sz="4" w:space="0" w:color="auto"/>
            </w:tcBorders>
            <w:shd w:val="clear" w:color="auto" w:fill="auto"/>
            <w:vAlign w:val="center"/>
            <w:hideMark/>
          </w:tcPr>
          <w:p w14:paraId="65B98D06" w14:textId="77777777" w:rsidR="001709F6" w:rsidRPr="00A81C8F" w:rsidRDefault="001709F6" w:rsidP="00E06C43">
            <w:pPr>
              <w:spacing w:after="0" w:line="240" w:lineRule="auto"/>
              <w:jc w:val="center"/>
              <w:rPr>
                <w:rFonts w:eastAsia="Times New Roman" w:cs="Times New Roman"/>
                <w:sz w:val="24"/>
                <w:szCs w:val="24"/>
              </w:rPr>
            </w:pPr>
            <w:r w:rsidRPr="00A81C8F">
              <w:rPr>
                <w:rFonts w:eastAsia="Times New Roman" w:cs="Times New Roman"/>
                <w:sz w:val="24"/>
                <w:szCs w:val="24"/>
              </w:rPr>
              <w:t>Quý I</w:t>
            </w:r>
          </w:p>
        </w:tc>
        <w:tc>
          <w:tcPr>
            <w:tcW w:w="1843" w:type="dxa"/>
            <w:tcBorders>
              <w:top w:val="nil"/>
              <w:left w:val="nil"/>
              <w:bottom w:val="single" w:sz="4" w:space="0" w:color="auto"/>
              <w:right w:val="single" w:sz="4" w:space="0" w:color="auto"/>
            </w:tcBorders>
            <w:shd w:val="clear" w:color="auto" w:fill="auto"/>
            <w:vAlign w:val="center"/>
            <w:hideMark/>
          </w:tcPr>
          <w:p w14:paraId="1A6406E2" w14:textId="77777777" w:rsidR="001709F6" w:rsidRPr="00A81C8F" w:rsidRDefault="001709F6" w:rsidP="00E06C43">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tcBorders>
              <w:top w:val="nil"/>
              <w:left w:val="single" w:sz="4" w:space="0" w:color="auto"/>
              <w:bottom w:val="single" w:sz="4" w:space="0" w:color="000000"/>
              <w:right w:val="double" w:sz="6" w:space="0" w:color="auto"/>
            </w:tcBorders>
            <w:shd w:val="clear" w:color="auto" w:fill="auto"/>
            <w:vAlign w:val="center"/>
            <w:hideMark/>
          </w:tcPr>
          <w:p w14:paraId="0A68CE91" w14:textId="708D9546" w:rsidR="001709F6" w:rsidRPr="00A81C8F" w:rsidRDefault="001709F6" w:rsidP="00E06C43">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Nguyễn Trung Dũng </w:t>
            </w:r>
            <w:r w:rsidR="0050112F">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1709F6" w:rsidRPr="00A81C8F" w14:paraId="6F1C6CCA" w14:textId="77777777" w:rsidTr="0050112F">
        <w:trPr>
          <w:gridAfter w:val="1"/>
          <w:wAfter w:w="1685" w:type="dxa"/>
          <w:trHeight w:val="495"/>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51F1F635" w14:textId="7341245C" w:rsidR="001709F6" w:rsidRPr="00A81C8F" w:rsidRDefault="001709F6" w:rsidP="0050450C">
            <w:pPr>
              <w:spacing w:after="0" w:line="240" w:lineRule="auto"/>
              <w:rPr>
                <w:rFonts w:eastAsia="Times New Roman" w:cs="Times New Roman"/>
                <w:b/>
                <w:bCs/>
                <w:sz w:val="26"/>
                <w:szCs w:val="26"/>
              </w:rPr>
            </w:pPr>
            <w:r>
              <w:rPr>
                <w:rFonts w:eastAsia="Times New Roman" w:cs="Times New Roman"/>
                <w:b/>
                <w:bCs/>
                <w:sz w:val="26"/>
                <w:szCs w:val="26"/>
              </w:rPr>
              <w:lastRenderedPageBreak/>
              <w:t xml:space="preserve">Phòng </w:t>
            </w:r>
            <w:r w:rsidRPr="00A81C8F">
              <w:rPr>
                <w:rFonts w:eastAsia="Times New Roman" w:cs="Times New Roman"/>
                <w:b/>
                <w:bCs/>
                <w:sz w:val="26"/>
                <w:szCs w:val="26"/>
              </w:rPr>
              <w:t>Kinh tế, TTDV Nông nghiệp</w:t>
            </w:r>
          </w:p>
        </w:tc>
        <w:tc>
          <w:tcPr>
            <w:tcW w:w="848" w:type="dxa"/>
            <w:tcBorders>
              <w:top w:val="nil"/>
              <w:left w:val="nil"/>
              <w:bottom w:val="single" w:sz="4" w:space="0" w:color="auto"/>
              <w:right w:val="single" w:sz="4" w:space="0" w:color="auto"/>
            </w:tcBorders>
            <w:shd w:val="clear" w:color="auto" w:fill="auto"/>
            <w:vAlign w:val="center"/>
            <w:hideMark/>
          </w:tcPr>
          <w:p w14:paraId="4A7F421E" w14:textId="77777777"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0F186433" w14:textId="77777777" w:rsidR="001709F6" w:rsidRPr="00A81C8F" w:rsidRDefault="001709F6" w:rsidP="0050450C">
            <w:pPr>
              <w:spacing w:after="0" w:line="240" w:lineRule="auto"/>
              <w:rPr>
                <w:rFonts w:eastAsia="Times New Roman" w:cs="Times New Roman"/>
                <w:sz w:val="24"/>
                <w:szCs w:val="24"/>
              </w:rPr>
            </w:pPr>
          </w:p>
        </w:tc>
        <w:tc>
          <w:tcPr>
            <w:tcW w:w="2127" w:type="dxa"/>
            <w:tcBorders>
              <w:top w:val="nil"/>
              <w:left w:val="nil"/>
              <w:bottom w:val="single" w:sz="4" w:space="0" w:color="auto"/>
              <w:right w:val="double" w:sz="6" w:space="0" w:color="auto"/>
            </w:tcBorders>
            <w:shd w:val="clear" w:color="auto" w:fill="auto"/>
            <w:vAlign w:val="center"/>
            <w:hideMark/>
          </w:tcPr>
          <w:p w14:paraId="35C8B033" w14:textId="77777777"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1709F6" w:rsidRPr="00A81C8F" w14:paraId="4C0943B3" w14:textId="77777777" w:rsidTr="0050112F">
        <w:trPr>
          <w:gridAfter w:val="1"/>
          <w:wAfter w:w="1685" w:type="dxa"/>
          <w:trHeight w:val="705"/>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3086808A" w14:textId="5884A5B8" w:rsidR="001709F6" w:rsidRPr="00A81C8F" w:rsidRDefault="00E15182" w:rsidP="0050450C">
            <w:pPr>
              <w:spacing w:after="0" w:line="240" w:lineRule="auto"/>
              <w:jc w:val="center"/>
              <w:rPr>
                <w:rFonts w:eastAsia="Times New Roman" w:cs="Times New Roman"/>
                <w:sz w:val="24"/>
                <w:szCs w:val="24"/>
              </w:rPr>
            </w:pPr>
            <w:r>
              <w:rPr>
                <w:rFonts w:eastAsia="Times New Roman" w:cs="Times New Roman"/>
                <w:sz w:val="24"/>
                <w:szCs w:val="24"/>
              </w:rPr>
              <w:t>14</w:t>
            </w:r>
          </w:p>
        </w:tc>
        <w:tc>
          <w:tcPr>
            <w:tcW w:w="4209" w:type="dxa"/>
            <w:gridSpan w:val="2"/>
            <w:tcBorders>
              <w:top w:val="nil"/>
              <w:left w:val="nil"/>
              <w:bottom w:val="single" w:sz="4" w:space="0" w:color="auto"/>
              <w:right w:val="single" w:sz="4" w:space="0" w:color="auto"/>
            </w:tcBorders>
            <w:shd w:val="clear" w:color="auto" w:fill="auto"/>
            <w:vAlign w:val="center"/>
            <w:hideMark/>
          </w:tcPr>
          <w:p w14:paraId="32FDEB0D" w14:textId="5314327C" w:rsidR="001709F6" w:rsidRPr="00A81C8F" w:rsidRDefault="001709F6" w:rsidP="0050450C">
            <w:pPr>
              <w:spacing w:after="0" w:line="240" w:lineRule="auto"/>
              <w:jc w:val="both"/>
              <w:rPr>
                <w:rFonts w:eastAsia="Times New Roman" w:cs="Times New Roman"/>
                <w:sz w:val="24"/>
                <w:szCs w:val="24"/>
              </w:rPr>
            </w:pPr>
            <w:r w:rsidRPr="00A81C8F">
              <w:rPr>
                <w:rFonts w:eastAsia="Times New Roman" w:cs="Times New Roman"/>
                <w:sz w:val="24"/>
                <w:szCs w:val="24"/>
              </w:rPr>
              <w:t>Tổ chức lễ phát động Tết trồng cây mừng Đảng, mừng xuân Qúy Mão năm 2023</w:t>
            </w:r>
          </w:p>
        </w:tc>
        <w:tc>
          <w:tcPr>
            <w:tcW w:w="848" w:type="dxa"/>
            <w:tcBorders>
              <w:top w:val="nil"/>
              <w:left w:val="nil"/>
              <w:bottom w:val="single" w:sz="4" w:space="0" w:color="auto"/>
              <w:right w:val="single" w:sz="4" w:space="0" w:color="auto"/>
            </w:tcBorders>
            <w:shd w:val="clear" w:color="auto" w:fill="auto"/>
            <w:vAlign w:val="center"/>
            <w:hideMark/>
          </w:tcPr>
          <w:p w14:paraId="522F1F0C" w14:textId="5CB95D84"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Tháng 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4C6FA94" w14:textId="49BD356C" w:rsidR="001709F6" w:rsidRPr="00A81C8F" w:rsidRDefault="001709F6" w:rsidP="0050450C">
            <w:pPr>
              <w:spacing w:after="0" w:line="240" w:lineRule="auto"/>
              <w:jc w:val="center"/>
              <w:rPr>
                <w:rFonts w:eastAsia="Times New Roman" w:cs="Times New Roman"/>
                <w:sz w:val="24"/>
                <w:szCs w:val="24"/>
              </w:rPr>
            </w:pPr>
            <w:r>
              <w:rPr>
                <w:rFonts w:eastAsia="Times New Roman" w:cs="Times New Roman"/>
                <w:sz w:val="24"/>
                <w:szCs w:val="24"/>
              </w:rPr>
              <w:t>Công ty CP MT&amp;CTĐT Hà Nam; c</w:t>
            </w:r>
            <w:r w:rsidRPr="00A81C8F">
              <w:rPr>
                <w:rFonts w:eastAsia="Times New Roman" w:cs="Times New Roman"/>
                <w:sz w:val="24"/>
                <w:szCs w:val="24"/>
              </w:rPr>
              <w:t>ác đơn vị liên quan</w:t>
            </w:r>
          </w:p>
        </w:tc>
        <w:tc>
          <w:tcPr>
            <w:tcW w:w="2127" w:type="dxa"/>
            <w:vMerge w:val="restart"/>
            <w:tcBorders>
              <w:top w:val="nil"/>
              <w:left w:val="single" w:sz="4" w:space="0" w:color="auto"/>
              <w:bottom w:val="single" w:sz="4" w:space="0" w:color="000000"/>
              <w:right w:val="double" w:sz="6" w:space="0" w:color="auto"/>
            </w:tcBorders>
            <w:shd w:val="clear" w:color="auto" w:fill="auto"/>
            <w:vAlign w:val="center"/>
            <w:hideMark/>
          </w:tcPr>
          <w:p w14:paraId="1087FD33" w14:textId="58A0AC47"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1709F6" w:rsidRPr="00A81C8F" w14:paraId="7DFB36E6" w14:textId="77777777" w:rsidTr="0050112F">
        <w:trPr>
          <w:gridAfter w:val="1"/>
          <w:wAfter w:w="1685" w:type="dxa"/>
          <w:trHeight w:val="836"/>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1A771062" w14:textId="73D67B94" w:rsidR="001709F6" w:rsidRPr="00A81C8F" w:rsidRDefault="00E15182" w:rsidP="0050450C">
            <w:pPr>
              <w:spacing w:after="0" w:line="240" w:lineRule="auto"/>
              <w:jc w:val="center"/>
              <w:rPr>
                <w:rFonts w:eastAsia="Times New Roman" w:cs="Times New Roman"/>
                <w:sz w:val="24"/>
                <w:szCs w:val="24"/>
              </w:rPr>
            </w:pPr>
            <w:r>
              <w:rPr>
                <w:rFonts w:eastAsia="Times New Roman" w:cs="Times New Roman"/>
                <w:sz w:val="24"/>
                <w:szCs w:val="24"/>
              </w:rPr>
              <w:t>15</w:t>
            </w:r>
          </w:p>
        </w:tc>
        <w:tc>
          <w:tcPr>
            <w:tcW w:w="4209" w:type="dxa"/>
            <w:gridSpan w:val="2"/>
            <w:tcBorders>
              <w:top w:val="nil"/>
              <w:left w:val="nil"/>
              <w:bottom w:val="single" w:sz="4" w:space="0" w:color="auto"/>
              <w:right w:val="single" w:sz="4" w:space="0" w:color="auto"/>
            </w:tcBorders>
            <w:shd w:val="clear" w:color="auto" w:fill="auto"/>
            <w:vAlign w:val="center"/>
            <w:hideMark/>
          </w:tcPr>
          <w:p w14:paraId="64BC37B9" w14:textId="431A3E76" w:rsidR="001709F6" w:rsidRPr="00A81C8F" w:rsidRDefault="001709F6" w:rsidP="0050450C">
            <w:pPr>
              <w:spacing w:after="0" w:line="240" w:lineRule="auto"/>
              <w:jc w:val="both"/>
              <w:rPr>
                <w:rFonts w:eastAsia="Times New Roman" w:cs="Times New Roman"/>
                <w:sz w:val="24"/>
                <w:szCs w:val="24"/>
              </w:rPr>
            </w:pPr>
            <w:r w:rsidRPr="00A81C8F">
              <w:rPr>
                <w:bCs/>
                <w:sz w:val="24"/>
                <w:szCs w:val="24"/>
                <w:lang w:val="pt-BR"/>
              </w:rPr>
              <w:t xml:space="preserve">Trình thẩm định hồ sơ </w:t>
            </w:r>
            <w:r>
              <w:rPr>
                <w:bCs/>
                <w:sz w:val="24"/>
                <w:szCs w:val="24"/>
                <w:lang w:val="pt-BR"/>
              </w:rPr>
              <w:t xml:space="preserve">đề nghị công nhận xã </w:t>
            </w:r>
            <w:r w:rsidRPr="00A81C8F">
              <w:rPr>
                <w:bCs/>
                <w:sz w:val="24"/>
                <w:szCs w:val="24"/>
                <w:lang w:val="pt-BR"/>
              </w:rPr>
              <w:t xml:space="preserve">Đinh Xá </w:t>
            </w:r>
            <w:r>
              <w:rPr>
                <w:bCs/>
                <w:sz w:val="24"/>
                <w:szCs w:val="24"/>
                <w:lang w:val="pt-BR"/>
              </w:rPr>
              <w:t xml:space="preserve">đạt chuẩn </w:t>
            </w:r>
            <w:r w:rsidRPr="00A81C8F">
              <w:rPr>
                <w:bCs/>
                <w:sz w:val="24"/>
                <w:szCs w:val="24"/>
                <w:lang w:val="pt-BR"/>
              </w:rPr>
              <w:t xml:space="preserve">Nông thôn mới nâng cao </w:t>
            </w:r>
          </w:p>
        </w:tc>
        <w:tc>
          <w:tcPr>
            <w:tcW w:w="848" w:type="dxa"/>
            <w:tcBorders>
              <w:top w:val="nil"/>
              <w:left w:val="nil"/>
              <w:bottom w:val="single" w:sz="4" w:space="0" w:color="auto"/>
              <w:right w:val="single" w:sz="4" w:space="0" w:color="auto"/>
            </w:tcBorders>
            <w:shd w:val="clear" w:color="auto" w:fill="auto"/>
            <w:vAlign w:val="center"/>
            <w:hideMark/>
          </w:tcPr>
          <w:p w14:paraId="23B28FEC" w14:textId="471AA9AD"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Quý 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44810CD" w14:textId="1C1B8610"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Xã Đinh Xá, Các đơn vị liên quan</w:t>
            </w:r>
          </w:p>
        </w:tc>
        <w:tc>
          <w:tcPr>
            <w:tcW w:w="2127" w:type="dxa"/>
            <w:vMerge/>
            <w:tcBorders>
              <w:top w:val="nil"/>
              <w:left w:val="single" w:sz="4" w:space="0" w:color="auto"/>
              <w:bottom w:val="single" w:sz="4" w:space="0" w:color="000000"/>
              <w:right w:val="double" w:sz="6" w:space="0" w:color="auto"/>
            </w:tcBorders>
            <w:vAlign w:val="center"/>
            <w:hideMark/>
          </w:tcPr>
          <w:p w14:paraId="2BB94790" w14:textId="77777777" w:rsidR="001709F6" w:rsidRPr="00A81C8F" w:rsidRDefault="001709F6" w:rsidP="0050450C">
            <w:pPr>
              <w:spacing w:after="0" w:line="240" w:lineRule="auto"/>
              <w:rPr>
                <w:rFonts w:eastAsia="Times New Roman" w:cs="Times New Roman"/>
                <w:sz w:val="24"/>
                <w:szCs w:val="24"/>
              </w:rPr>
            </w:pPr>
          </w:p>
        </w:tc>
      </w:tr>
      <w:tr w:rsidR="001709F6" w:rsidRPr="00A81C8F" w14:paraId="709FC86B" w14:textId="77777777" w:rsidTr="0050112F">
        <w:trPr>
          <w:gridAfter w:val="1"/>
          <w:wAfter w:w="1685" w:type="dxa"/>
          <w:trHeight w:val="719"/>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297622B9" w14:textId="064FC0A6" w:rsidR="001709F6" w:rsidRPr="00A81C8F" w:rsidRDefault="00E15182" w:rsidP="0050450C">
            <w:pPr>
              <w:spacing w:after="0" w:line="240" w:lineRule="auto"/>
              <w:jc w:val="center"/>
              <w:rPr>
                <w:rFonts w:eastAsia="Times New Roman" w:cs="Times New Roman"/>
                <w:sz w:val="24"/>
                <w:szCs w:val="24"/>
              </w:rPr>
            </w:pPr>
            <w:r>
              <w:rPr>
                <w:rFonts w:eastAsia="Times New Roman" w:cs="Times New Roman"/>
                <w:sz w:val="24"/>
                <w:szCs w:val="24"/>
              </w:rPr>
              <w:t>16</w:t>
            </w:r>
          </w:p>
        </w:tc>
        <w:tc>
          <w:tcPr>
            <w:tcW w:w="4209" w:type="dxa"/>
            <w:gridSpan w:val="2"/>
            <w:tcBorders>
              <w:top w:val="nil"/>
              <w:left w:val="nil"/>
              <w:bottom w:val="single" w:sz="4" w:space="0" w:color="auto"/>
              <w:right w:val="single" w:sz="4" w:space="0" w:color="auto"/>
            </w:tcBorders>
            <w:shd w:val="clear" w:color="auto" w:fill="auto"/>
            <w:vAlign w:val="center"/>
            <w:hideMark/>
          </w:tcPr>
          <w:p w14:paraId="341ECEC7" w14:textId="3A852F55" w:rsidR="001709F6" w:rsidRPr="00A81C8F" w:rsidRDefault="001709F6" w:rsidP="0050450C">
            <w:pPr>
              <w:spacing w:after="0" w:line="240" w:lineRule="auto"/>
              <w:jc w:val="both"/>
              <w:rPr>
                <w:rFonts w:eastAsia="Times New Roman" w:cs="Times New Roman"/>
                <w:sz w:val="24"/>
                <w:szCs w:val="24"/>
              </w:rPr>
            </w:pPr>
            <w:r w:rsidRPr="00A81C8F">
              <w:rPr>
                <w:sz w:val="24"/>
                <w:szCs w:val="24"/>
              </w:rPr>
              <w:t>Triển khai Kế hoạch thực hiện Nông thôn mới nâng cao năm 2023</w:t>
            </w:r>
          </w:p>
        </w:tc>
        <w:tc>
          <w:tcPr>
            <w:tcW w:w="848" w:type="dxa"/>
            <w:tcBorders>
              <w:top w:val="nil"/>
              <w:left w:val="nil"/>
              <w:bottom w:val="single" w:sz="4" w:space="0" w:color="auto"/>
              <w:right w:val="single" w:sz="4" w:space="0" w:color="auto"/>
            </w:tcBorders>
            <w:shd w:val="clear" w:color="auto" w:fill="auto"/>
            <w:vAlign w:val="center"/>
            <w:hideMark/>
          </w:tcPr>
          <w:p w14:paraId="1CEF6B48" w14:textId="77777777"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Quý I</w:t>
            </w:r>
          </w:p>
        </w:tc>
        <w:tc>
          <w:tcPr>
            <w:tcW w:w="1843" w:type="dxa"/>
            <w:tcBorders>
              <w:top w:val="single" w:sz="4" w:space="0" w:color="auto"/>
              <w:left w:val="single" w:sz="4" w:space="0" w:color="auto"/>
              <w:bottom w:val="single" w:sz="4" w:space="0" w:color="000000"/>
              <w:right w:val="single" w:sz="4" w:space="0" w:color="auto"/>
            </w:tcBorders>
            <w:vAlign w:val="center"/>
            <w:hideMark/>
          </w:tcPr>
          <w:p w14:paraId="27F36B78" w14:textId="390483E6"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vMerge/>
            <w:tcBorders>
              <w:top w:val="nil"/>
              <w:left w:val="single" w:sz="4" w:space="0" w:color="auto"/>
              <w:bottom w:val="single" w:sz="4" w:space="0" w:color="000000"/>
              <w:right w:val="double" w:sz="6" w:space="0" w:color="auto"/>
            </w:tcBorders>
            <w:vAlign w:val="center"/>
            <w:hideMark/>
          </w:tcPr>
          <w:p w14:paraId="406EAAEB" w14:textId="77777777" w:rsidR="001709F6" w:rsidRPr="00A81C8F" w:rsidRDefault="001709F6" w:rsidP="0050450C">
            <w:pPr>
              <w:spacing w:after="0" w:line="240" w:lineRule="auto"/>
              <w:rPr>
                <w:rFonts w:eastAsia="Times New Roman" w:cs="Times New Roman"/>
                <w:sz w:val="24"/>
                <w:szCs w:val="24"/>
              </w:rPr>
            </w:pPr>
          </w:p>
        </w:tc>
      </w:tr>
      <w:tr w:rsidR="001709F6" w:rsidRPr="00A81C8F" w14:paraId="149E266F" w14:textId="77777777" w:rsidTr="0050112F">
        <w:trPr>
          <w:gridAfter w:val="1"/>
          <w:wAfter w:w="1685" w:type="dxa"/>
          <w:trHeight w:val="510"/>
        </w:trPr>
        <w:tc>
          <w:tcPr>
            <w:tcW w:w="5778" w:type="dxa"/>
            <w:gridSpan w:val="4"/>
            <w:tcBorders>
              <w:top w:val="single" w:sz="4" w:space="0" w:color="auto"/>
              <w:left w:val="double" w:sz="6" w:space="0" w:color="auto"/>
              <w:bottom w:val="single" w:sz="4" w:space="0" w:color="auto"/>
              <w:right w:val="single" w:sz="4" w:space="0" w:color="auto"/>
            </w:tcBorders>
            <w:shd w:val="clear" w:color="auto" w:fill="auto"/>
            <w:vAlign w:val="center"/>
            <w:hideMark/>
          </w:tcPr>
          <w:p w14:paraId="3CD8A2EA" w14:textId="38101004" w:rsidR="001709F6" w:rsidRPr="00A81C8F" w:rsidRDefault="001709F6" w:rsidP="0050450C">
            <w:pPr>
              <w:spacing w:after="0" w:line="240" w:lineRule="auto"/>
              <w:rPr>
                <w:rFonts w:eastAsia="Times New Roman" w:cs="Times New Roman"/>
                <w:b/>
                <w:bCs/>
                <w:sz w:val="26"/>
                <w:szCs w:val="26"/>
              </w:rPr>
            </w:pPr>
            <w:r w:rsidRPr="00A81C8F">
              <w:rPr>
                <w:rFonts w:eastAsia="Times New Roman" w:cs="Times New Roman"/>
                <w:b/>
                <w:bCs/>
                <w:sz w:val="26"/>
                <w:szCs w:val="26"/>
              </w:rPr>
              <w:t>Phòng Văn hóa - thông tin, TT Văn hóa, T</w:t>
            </w:r>
            <w:r>
              <w:rPr>
                <w:rFonts w:eastAsia="Times New Roman" w:cs="Times New Roman"/>
                <w:b/>
                <w:bCs/>
                <w:sz w:val="26"/>
                <w:szCs w:val="26"/>
              </w:rPr>
              <w:t>hông tin và Thể thao</w:t>
            </w:r>
          </w:p>
        </w:tc>
        <w:tc>
          <w:tcPr>
            <w:tcW w:w="1843" w:type="dxa"/>
            <w:tcBorders>
              <w:top w:val="nil"/>
              <w:left w:val="nil"/>
              <w:bottom w:val="single" w:sz="4" w:space="0" w:color="auto"/>
              <w:right w:val="single" w:sz="4" w:space="0" w:color="auto"/>
            </w:tcBorders>
            <w:shd w:val="clear" w:color="auto" w:fill="auto"/>
            <w:vAlign w:val="center"/>
            <w:hideMark/>
          </w:tcPr>
          <w:p w14:paraId="5DEEB02A" w14:textId="5A75E6D6" w:rsidR="001709F6" w:rsidRPr="00A81C8F" w:rsidRDefault="001709F6" w:rsidP="0050450C">
            <w:pPr>
              <w:spacing w:after="0" w:line="240" w:lineRule="auto"/>
              <w:jc w:val="center"/>
              <w:rPr>
                <w:rFonts w:eastAsia="Times New Roman" w:cs="Times New Roman"/>
                <w:sz w:val="24"/>
                <w:szCs w:val="24"/>
              </w:rPr>
            </w:pPr>
          </w:p>
        </w:tc>
        <w:tc>
          <w:tcPr>
            <w:tcW w:w="2127" w:type="dxa"/>
            <w:tcBorders>
              <w:top w:val="nil"/>
              <w:left w:val="nil"/>
              <w:bottom w:val="single" w:sz="4" w:space="0" w:color="auto"/>
              <w:right w:val="double" w:sz="6" w:space="0" w:color="auto"/>
            </w:tcBorders>
            <w:shd w:val="clear" w:color="auto" w:fill="auto"/>
            <w:vAlign w:val="center"/>
            <w:hideMark/>
          </w:tcPr>
          <w:p w14:paraId="28E92E33" w14:textId="77777777"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1709F6" w:rsidRPr="00A81C8F" w14:paraId="6994FFB2" w14:textId="77777777" w:rsidTr="0050112F">
        <w:trPr>
          <w:gridAfter w:val="1"/>
          <w:wAfter w:w="1685" w:type="dxa"/>
          <w:trHeight w:val="665"/>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123523E1" w14:textId="48F4B948" w:rsidR="001709F6" w:rsidRPr="00A81C8F" w:rsidRDefault="00094CF3" w:rsidP="0050450C">
            <w:pPr>
              <w:spacing w:after="0" w:line="240" w:lineRule="auto"/>
              <w:jc w:val="center"/>
              <w:rPr>
                <w:rFonts w:eastAsia="Times New Roman" w:cs="Times New Roman"/>
                <w:sz w:val="24"/>
                <w:szCs w:val="24"/>
              </w:rPr>
            </w:pPr>
            <w:r>
              <w:rPr>
                <w:rFonts w:eastAsia="Times New Roman" w:cs="Times New Roman"/>
                <w:sz w:val="24"/>
                <w:szCs w:val="24"/>
              </w:rPr>
              <w:t>17</w:t>
            </w:r>
          </w:p>
        </w:tc>
        <w:tc>
          <w:tcPr>
            <w:tcW w:w="4209" w:type="dxa"/>
            <w:gridSpan w:val="2"/>
            <w:tcBorders>
              <w:top w:val="nil"/>
              <w:left w:val="nil"/>
              <w:bottom w:val="single" w:sz="4" w:space="0" w:color="auto"/>
              <w:right w:val="single" w:sz="4" w:space="0" w:color="auto"/>
            </w:tcBorders>
            <w:shd w:val="clear" w:color="auto" w:fill="auto"/>
            <w:vAlign w:val="center"/>
            <w:hideMark/>
          </w:tcPr>
          <w:p w14:paraId="1BAE2105" w14:textId="792DB8AF" w:rsidR="001709F6" w:rsidRPr="00A81C8F" w:rsidRDefault="001709F6" w:rsidP="0050450C">
            <w:pPr>
              <w:spacing w:after="0" w:line="240" w:lineRule="auto"/>
              <w:jc w:val="both"/>
              <w:rPr>
                <w:rFonts w:eastAsia="Times New Roman" w:cs="Times New Roman"/>
                <w:sz w:val="24"/>
                <w:szCs w:val="24"/>
              </w:rPr>
            </w:pPr>
            <w:r w:rsidRPr="00A81C8F">
              <w:rPr>
                <w:rFonts w:eastAsia="Times New Roman" w:cs="Times New Roman"/>
                <w:sz w:val="24"/>
                <w:szCs w:val="24"/>
              </w:rPr>
              <w:t xml:space="preserve">Xây dựng và tổ chức các hoạt động </w:t>
            </w:r>
            <w:r>
              <w:rPr>
                <w:rFonts w:eastAsia="Times New Roman" w:cs="Times New Roman"/>
                <w:sz w:val="24"/>
                <w:szCs w:val="24"/>
              </w:rPr>
              <w:t xml:space="preserve">văn hóa, văn nghệ, thể thao </w:t>
            </w:r>
            <w:r w:rsidRPr="00A81C8F">
              <w:rPr>
                <w:rFonts w:eastAsia="Times New Roman" w:cs="Times New Roman"/>
                <w:sz w:val="24"/>
                <w:szCs w:val="24"/>
              </w:rPr>
              <w:t>mừng Đảng - mừng Xuân Qúy Mão năm 2023.</w:t>
            </w:r>
          </w:p>
        </w:tc>
        <w:tc>
          <w:tcPr>
            <w:tcW w:w="848" w:type="dxa"/>
            <w:tcBorders>
              <w:top w:val="nil"/>
              <w:left w:val="nil"/>
              <w:bottom w:val="single" w:sz="4" w:space="0" w:color="auto"/>
              <w:right w:val="single" w:sz="4" w:space="0" w:color="auto"/>
            </w:tcBorders>
            <w:shd w:val="clear" w:color="auto" w:fill="auto"/>
            <w:vAlign w:val="center"/>
            <w:hideMark/>
          </w:tcPr>
          <w:p w14:paraId="02356BBA" w14:textId="4000C90C"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Tháng 1,2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67266CE" w14:textId="77777777"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vMerge w:val="restart"/>
            <w:tcBorders>
              <w:top w:val="nil"/>
              <w:left w:val="single" w:sz="4" w:space="0" w:color="auto"/>
              <w:right w:val="double" w:sz="6" w:space="0" w:color="auto"/>
            </w:tcBorders>
            <w:shd w:val="clear" w:color="auto" w:fill="auto"/>
            <w:vAlign w:val="center"/>
            <w:hideMark/>
          </w:tcPr>
          <w:p w14:paraId="7DDEDB6E" w14:textId="51295C08"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 xml:space="preserve">- </w:t>
            </w:r>
            <w:r w:rsidRPr="00A81C8F">
              <w:rPr>
                <w:rFonts w:eastAsia="Times New Roman" w:cs="Times New Roman"/>
                <w:sz w:val="24"/>
                <w:szCs w:val="24"/>
              </w:rPr>
              <w:t>PCT</w:t>
            </w:r>
            <w:r>
              <w:rPr>
                <w:rFonts w:eastAsia="Times New Roman" w:cs="Times New Roman"/>
                <w:sz w:val="24"/>
                <w:szCs w:val="24"/>
              </w:rPr>
              <w:t xml:space="preserve"> UBND</w:t>
            </w:r>
          </w:p>
        </w:tc>
      </w:tr>
      <w:tr w:rsidR="001709F6" w:rsidRPr="00A81C8F" w14:paraId="0660FF8A" w14:textId="77777777" w:rsidTr="0050112F">
        <w:trPr>
          <w:gridAfter w:val="1"/>
          <w:wAfter w:w="1685" w:type="dxa"/>
          <w:trHeight w:val="702"/>
        </w:trPr>
        <w:tc>
          <w:tcPr>
            <w:tcW w:w="721" w:type="dxa"/>
            <w:tcBorders>
              <w:top w:val="nil"/>
              <w:left w:val="double" w:sz="6" w:space="0" w:color="auto"/>
              <w:bottom w:val="single" w:sz="4" w:space="0" w:color="auto"/>
              <w:right w:val="single" w:sz="4" w:space="0" w:color="auto"/>
            </w:tcBorders>
            <w:shd w:val="clear" w:color="auto" w:fill="auto"/>
            <w:vAlign w:val="center"/>
          </w:tcPr>
          <w:p w14:paraId="64D70638" w14:textId="6F74DE03" w:rsidR="001709F6" w:rsidRPr="00A81C8F" w:rsidRDefault="00094CF3" w:rsidP="0050450C">
            <w:pPr>
              <w:spacing w:after="0" w:line="240" w:lineRule="auto"/>
              <w:jc w:val="center"/>
              <w:rPr>
                <w:rFonts w:eastAsia="Times New Roman" w:cs="Times New Roman"/>
                <w:sz w:val="24"/>
                <w:szCs w:val="24"/>
              </w:rPr>
            </w:pPr>
            <w:r>
              <w:rPr>
                <w:rFonts w:eastAsia="Times New Roman" w:cs="Times New Roman"/>
                <w:sz w:val="24"/>
                <w:szCs w:val="24"/>
              </w:rPr>
              <w:t>18</w:t>
            </w:r>
          </w:p>
        </w:tc>
        <w:tc>
          <w:tcPr>
            <w:tcW w:w="4209" w:type="dxa"/>
            <w:gridSpan w:val="2"/>
            <w:tcBorders>
              <w:top w:val="nil"/>
              <w:left w:val="nil"/>
              <w:bottom w:val="single" w:sz="4" w:space="0" w:color="auto"/>
              <w:right w:val="single" w:sz="4" w:space="0" w:color="auto"/>
            </w:tcBorders>
            <w:shd w:val="clear" w:color="auto" w:fill="auto"/>
            <w:vAlign w:val="center"/>
          </w:tcPr>
          <w:p w14:paraId="28167F5E" w14:textId="49E0644E" w:rsidR="001709F6" w:rsidRPr="00A81C8F" w:rsidRDefault="001709F6" w:rsidP="0050450C">
            <w:pPr>
              <w:spacing w:after="0" w:line="240" w:lineRule="auto"/>
              <w:jc w:val="both"/>
              <w:rPr>
                <w:rFonts w:eastAsia="Times New Roman" w:cs="Times New Roman"/>
                <w:sz w:val="24"/>
                <w:szCs w:val="24"/>
              </w:rPr>
            </w:pPr>
            <w:r w:rsidRPr="00A81C8F">
              <w:rPr>
                <w:sz w:val="24"/>
                <w:szCs w:val="24"/>
                <w:shd w:val="clear" w:color="auto" w:fill="FFFFFF"/>
              </w:rPr>
              <w:t>Triển khai các nội dung trong kế hoạch chuyển đổi số thành phố Phủ Lý đến năm 2025, định hướng đến năm 2030</w:t>
            </w:r>
          </w:p>
        </w:tc>
        <w:tc>
          <w:tcPr>
            <w:tcW w:w="848" w:type="dxa"/>
            <w:tcBorders>
              <w:top w:val="nil"/>
              <w:left w:val="nil"/>
              <w:bottom w:val="single" w:sz="4" w:space="0" w:color="auto"/>
              <w:right w:val="single" w:sz="4" w:space="0" w:color="auto"/>
            </w:tcBorders>
            <w:shd w:val="clear" w:color="auto" w:fill="auto"/>
            <w:vAlign w:val="center"/>
          </w:tcPr>
          <w:p w14:paraId="0220F7A5" w14:textId="35DC2DB5"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Năm 2023</w:t>
            </w:r>
          </w:p>
        </w:tc>
        <w:tc>
          <w:tcPr>
            <w:tcW w:w="1843" w:type="dxa"/>
            <w:tcBorders>
              <w:top w:val="nil"/>
              <w:left w:val="single" w:sz="4" w:space="0" w:color="auto"/>
              <w:bottom w:val="single" w:sz="4" w:space="0" w:color="auto"/>
              <w:right w:val="single" w:sz="4" w:space="0" w:color="auto"/>
            </w:tcBorders>
            <w:vAlign w:val="center"/>
          </w:tcPr>
          <w:p w14:paraId="45C914C9" w14:textId="1D966169"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Văn phòng HĐND</w:t>
            </w:r>
            <w:r>
              <w:rPr>
                <w:rFonts w:eastAsia="Times New Roman" w:cs="Times New Roman"/>
                <w:sz w:val="24"/>
                <w:szCs w:val="24"/>
              </w:rPr>
              <w:t>-</w:t>
            </w:r>
            <w:r w:rsidRPr="00A81C8F">
              <w:rPr>
                <w:rFonts w:eastAsia="Times New Roman" w:cs="Times New Roman"/>
                <w:sz w:val="24"/>
                <w:szCs w:val="24"/>
              </w:rPr>
              <w:t>UBND, Các đơn vị liên quan</w:t>
            </w:r>
          </w:p>
        </w:tc>
        <w:tc>
          <w:tcPr>
            <w:tcW w:w="2127" w:type="dxa"/>
            <w:vMerge/>
            <w:tcBorders>
              <w:left w:val="single" w:sz="4" w:space="0" w:color="auto"/>
              <w:right w:val="double" w:sz="6" w:space="0" w:color="auto"/>
            </w:tcBorders>
            <w:vAlign w:val="center"/>
          </w:tcPr>
          <w:p w14:paraId="4E2F446E" w14:textId="77777777" w:rsidR="001709F6" w:rsidRPr="00A81C8F" w:rsidRDefault="001709F6" w:rsidP="0050450C">
            <w:pPr>
              <w:spacing w:after="0" w:line="240" w:lineRule="auto"/>
              <w:rPr>
                <w:rFonts w:eastAsia="Times New Roman" w:cs="Times New Roman"/>
                <w:sz w:val="24"/>
                <w:szCs w:val="24"/>
              </w:rPr>
            </w:pPr>
          </w:p>
        </w:tc>
      </w:tr>
      <w:tr w:rsidR="001709F6" w:rsidRPr="00A81C8F" w14:paraId="1B7ECD58" w14:textId="77777777" w:rsidTr="0050112F">
        <w:trPr>
          <w:gridAfter w:val="1"/>
          <w:wAfter w:w="1685" w:type="dxa"/>
          <w:trHeight w:val="702"/>
        </w:trPr>
        <w:tc>
          <w:tcPr>
            <w:tcW w:w="721" w:type="dxa"/>
            <w:tcBorders>
              <w:top w:val="nil"/>
              <w:left w:val="double" w:sz="6" w:space="0" w:color="auto"/>
              <w:bottom w:val="single" w:sz="4" w:space="0" w:color="auto"/>
              <w:right w:val="single" w:sz="4" w:space="0" w:color="auto"/>
            </w:tcBorders>
            <w:shd w:val="clear" w:color="auto" w:fill="auto"/>
            <w:vAlign w:val="center"/>
          </w:tcPr>
          <w:p w14:paraId="1541AF28" w14:textId="717617A4" w:rsidR="001709F6" w:rsidRPr="00A81C8F" w:rsidRDefault="00094CF3" w:rsidP="0050450C">
            <w:pPr>
              <w:spacing w:after="0" w:line="240" w:lineRule="auto"/>
              <w:jc w:val="center"/>
              <w:rPr>
                <w:rFonts w:eastAsia="Times New Roman" w:cs="Times New Roman"/>
                <w:sz w:val="24"/>
                <w:szCs w:val="24"/>
              </w:rPr>
            </w:pPr>
            <w:r>
              <w:rPr>
                <w:rFonts w:eastAsia="Times New Roman" w:cs="Times New Roman"/>
                <w:sz w:val="24"/>
                <w:szCs w:val="24"/>
              </w:rPr>
              <w:t>19</w:t>
            </w:r>
          </w:p>
        </w:tc>
        <w:tc>
          <w:tcPr>
            <w:tcW w:w="4209" w:type="dxa"/>
            <w:gridSpan w:val="2"/>
            <w:tcBorders>
              <w:top w:val="nil"/>
              <w:left w:val="nil"/>
              <w:bottom w:val="single" w:sz="4" w:space="0" w:color="auto"/>
              <w:right w:val="single" w:sz="4" w:space="0" w:color="auto"/>
            </w:tcBorders>
            <w:shd w:val="clear" w:color="auto" w:fill="auto"/>
            <w:vAlign w:val="center"/>
          </w:tcPr>
          <w:p w14:paraId="13E94981" w14:textId="5C280800" w:rsidR="001709F6" w:rsidRPr="00A81C8F" w:rsidRDefault="001709F6" w:rsidP="0050450C">
            <w:pPr>
              <w:spacing w:after="0" w:line="240" w:lineRule="auto"/>
              <w:jc w:val="both"/>
              <w:rPr>
                <w:sz w:val="24"/>
                <w:szCs w:val="24"/>
                <w:shd w:val="clear" w:color="auto" w:fill="FFFFFF"/>
              </w:rPr>
            </w:pPr>
            <w:r w:rsidRPr="00A81C8F">
              <w:rPr>
                <w:sz w:val="24"/>
                <w:szCs w:val="24"/>
                <w:shd w:val="clear" w:color="auto" w:fill="FFFFFF"/>
              </w:rPr>
              <w:t xml:space="preserve">Đôn đốc thực hiện </w:t>
            </w:r>
            <w:r w:rsidRPr="00A81C8F">
              <w:rPr>
                <w:sz w:val="24"/>
                <w:szCs w:val="24"/>
                <w:lang w:val="pt-BR"/>
              </w:rPr>
              <w:t xml:space="preserve">Đề án </w:t>
            </w:r>
            <w:r w:rsidRPr="00A81C8F">
              <w:rPr>
                <w:i/>
                <w:sz w:val="24"/>
                <w:szCs w:val="24"/>
                <w:lang w:val="pt-BR"/>
              </w:rPr>
              <w:t>“Hỗ trợ xây dựng mới, cải tạo, sửa chữa nhà văn hóa thôn, tổ dân phố giai đoạn 2021-2025”</w:t>
            </w:r>
          </w:p>
        </w:tc>
        <w:tc>
          <w:tcPr>
            <w:tcW w:w="848" w:type="dxa"/>
            <w:tcBorders>
              <w:top w:val="nil"/>
              <w:left w:val="nil"/>
              <w:bottom w:val="single" w:sz="4" w:space="0" w:color="auto"/>
              <w:right w:val="single" w:sz="4" w:space="0" w:color="auto"/>
            </w:tcBorders>
            <w:shd w:val="clear" w:color="auto" w:fill="auto"/>
            <w:vAlign w:val="center"/>
          </w:tcPr>
          <w:p w14:paraId="77B5A7A3" w14:textId="36023E07"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Năm 2023</w:t>
            </w:r>
          </w:p>
        </w:tc>
        <w:tc>
          <w:tcPr>
            <w:tcW w:w="1843" w:type="dxa"/>
            <w:tcBorders>
              <w:top w:val="nil"/>
              <w:left w:val="single" w:sz="4" w:space="0" w:color="auto"/>
              <w:bottom w:val="single" w:sz="4" w:space="0" w:color="auto"/>
              <w:right w:val="single" w:sz="4" w:space="0" w:color="auto"/>
            </w:tcBorders>
            <w:vAlign w:val="center"/>
          </w:tcPr>
          <w:p w14:paraId="0EED06E3" w14:textId="3F75A3DF"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vMerge/>
            <w:tcBorders>
              <w:left w:val="single" w:sz="4" w:space="0" w:color="auto"/>
              <w:bottom w:val="single" w:sz="4" w:space="0" w:color="auto"/>
              <w:right w:val="double" w:sz="6" w:space="0" w:color="auto"/>
            </w:tcBorders>
            <w:vAlign w:val="center"/>
          </w:tcPr>
          <w:p w14:paraId="362DF0E2" w14:textId="77777777" w:rsidR="001709F6" w:rsidRPr="00A81C8F" w:rsidRDefault="001709F6" w:rsidP="0050450C">
            <w:pPr>
              <w:spacing w:after="0" w:line="240" w:lineRule="auto"/>
              <w:rPr>
                <w:rFonts w:eastAsia="Times New Roman" w:cs="Times New Roman"/>
                <w:sz w:val="24"/>
                <w:szCs w:val="24"/>
              </w:rPr>
            </w:pPr>
          </w:p>
        </w:tc>
      </w:tr>
      <w:tr w:rsidR="001709F6" w:rsidRPr="0050450C" w14:paraId="71079C7E" w14:textId="77777777" w:rsidTr="0050112F">
        <w:trPr>
          <w:gridAfter w:val="1"/>
          <w:wAfter w:w="1685" w:type="dxa"/>
          <w:trHeight w:val="585"/>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5C74DD83" w14:textId="77777777" w:rsidR="001709F6" w:rsidRPr="00674170" w:rsidRDefault="001709F6" w:rsidP="0050450C">
            <w:pPr>
              <w:spacing w:after="0" w:line="240" w:lineRule="auto"/>
              <w:rPr>
                <w:rFonts w:eastAsia="Times New Roman" w:cs="Times New Roman"/>
                <w:b/>
                <w:bCs/>
                <w:sz w:val="26"/>
                <w:szCs w:val="26"/>
                <w:lang w:val="fr-FR"/>
              </w:rPr>
            </w:pPr>
            <w:r w:rsidRPr="00674170">
              <w:rPr>
                <w:rFonts w:eastAsia="Times New Roman" w:cs="Times New Roman"/>
                <w:b/>
                <w:bCs/>
                <w:sz w:val="26"/>
                <w:szCs w:val="26"/>
                <w:lang w:val="fr-FR"/>
              </w:rPr>
              <w:t>Phòng Y tế, Trung tâm Y tế</w:t>
            </w:r>
          </w:p>
        </w:tc>
        <w:tc>
          <w:tcPr>
            <w:tcW w:w="848" w:type="dxa"/>
            <w:tcBorders>
              <w:top w:val="nil"/>
              <w:left w:val="nil"/>
              <w:bottom w:val="single" w:sz="4" w:space="0" w:color="auto"/>
              <w:right w:val="single" w:sz="4" w:space="0" w:color="auto"/>
            </w:tcBorders>
            <w:shd w:val="clear" w:color="auto" w:fill="auto"/>
            <w:vAlign w:val="center"/>
            <w:hideMark/>
          </w:tcPr>
          <w:p w14:paraId="0A62C867" w14:textId="77777777" w:rsidR="001709F6" w:rsidRPr="00674170" w:rsidRDefault="001709F6" w:rsidP="0050450C">
            <w:pPr>
              <w:spacing w:after="0" w:line="240" w:lineRule="auto"/>
              <w:jc w:val="center"/>
              <w:rPr>
                <w:rFonts w:eastAsia="Times New Roman" w:cs="Times New Roman"/>
                <w:sz w:val="24"/>
                <w:szCs w:val="24"/>
                <w:lang w:val="fr-FR"/>
              </w:rPr>
            </w:pPr>
            <w:r w:rsidRPr="00674170">
              <w:rPr>
                <w:rFonts w:eastAsia="Times New Roman" w:cs="Times New Roman"/>
                <w:sz w:val="24"/>
                <w:szCs w:val="24"/>
                <w:lang w:val="fr-FR"/>
              </w:rPr>
              <w:t> </w:t>
            </w:r>
          </w:p>
        </w:tc>
        <w:tc>
          <w:tcPr>
            <w:tcW w:w="1843" w:type="dxa"/>
            <w:tcBorders>
              <w:top w:val="nil"/>
              <w:left w:val="nil"/>
              <w:bottom w:val="single" w:sz="4" w:space="0" w:color="auto"/>
              <w:right w:val="single" w:sz="4" w:space="0" w:color="auto"/>
            </w:tcBorders>
            <w:shd w:val="clear" w:color="auto" w:fill="auto"/>
            <w:vAlign w:val="center"/>
            <w:hideMark/>
          </w:tcPr>
          <w:p w14:paraId="0AAEDAC8" w14:textId="77777777" w:rsidR="001709F6" w:rsidRPr="00674170" w:rsidRDefault="001709F6" w:rsidP="0050450C">
            <w:pPr>
              <w:spacing w:after="0" w:line="240" w:lineRule="auto"/>
              <w:jc w:val="center"/>
              <w:rPr>
                <w:rFonts w:eastAsia="Times New Roman" w:cs="Times New Roman"/>
                <w:sz w:val="24"/>
                <w:szCs w:val="24"/>
                <w:lang w:val="fr-FR"/>
              </w:rPr>
            </w:pPr>
            <w:r w:rsidRPr="00674170">
              <w:rPr>
                <w:rFonts w:eastAsia="Times New Roman" w:cs="Times New Roman"/>
                <w:sz w:val="24"/>
                <w:szCs w:val="24"/>
                <w:lang w:val="fr-FR"/>
              </w:rPr>
              <w:t> </w:t>
            </w:r>
          </w:p>
        </w:tc>
        <w:tc>
          <w:tcPr>
            <w:tcW w:w="2127" w:type="dxa"/>
            <w:tcBorders>
              <w:top w:val="nil"/>
              <w:left w:val="nil"/>
              <w:bottom w:val="single" w:sz="4" w:space="0" w:color="auto"/>
              <w:right w:val="double" w:sz="6" w:space="0" w:color="auto"/>
            </w:tcBorders>
            <w:shd w:val="clear" w:color="auto" w:fill="auto"/>
            <w:vAlign w:val="center"/>
            <w:hideMark/>
          </w:tcPr>
          <w:p w14:paraId="710BE972" w14:textId="77777777" w:rsidR="001709F6" w:rsidRPr="00674170" w:rsidRDefault="001709F6" w:rsidP="0050450C">
            <w:pPr>
              <w:spacing w:after="0" w:line="240" w:lineRule="auto"/>
              <w:jc w:val="center"/>
              <w:rPr>
                <w:rFonts w:eastAsia="Times New Roman" w:cs="Times New Roman"/>
                <w:sz w:val="24"/>
                <w:szCs w:val="24"/>
                <w:lang w:val="fr-FR"/>
              </w:rPr>
            </w:pPr>
            <w:r w:rsidRPr="00674170">
              <w:rPr>
                <w:rFonts w:eastAsia="Times New Roman" w:cs="Times New Roman"/>
                <w:sz w:val="24"/>
                <w:szCs w:val="24"/>
                <w:lang w:val="fr-FR"/>
              </w:rPr>
              <w:t> </w:t>
            </w:r>
          </w:p>
        </w:tc>
      </w:tr>
      <w:tr w:rsidR="001709F6" w:rsidRPr="00A81C8F" w14:paraId="61BBFE02" w14:textId="77777777" w:rsidTr="0050112F">
        <w:trPr>
          <w:gridAfter w:val="1"/>
          <w:wAfter w:w="1685" w:type="dxa"/>
          <w:trHeight w:val="1005"/>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4C0B8522" w14:textId="78258E1C" w:rsidR="001709F6" w:rsidRPr="00674170" w:rsidRDefault="00094CF3" w:rsidP="0050450C">
            <w:pPr>
              <w:spacing w:after="0" w:line="240" w:lineRule="auto"/>
              <w:jc w:val="center"/>
              <w:rPr>
                <w:rFonts w:eastAsia="Times New Roman" w:cs="Times New Roman"/>
                <w:sz w:val="24"/>
                <w:szCs w:val="24"/>
                <w:lang w:val="fr-FR"/>
              </w:rPr>
            </w:pPr>
            <w:r>
              <w:rPr>
                <w:rFonts w:eastAsia="Times New Roman" w:cs="Times New Roman"/>
                <w:sz w:val="24"/>
                <w:szCs w:val="24"/>
                <w:lang w:val="fr-FR"/>
              </w:rPr>
              <w:t>20</w:t>
            </w:r>
          </w:p>
        </w:tc>
        <w:tc>
          <w:tcPr>
            <w:tcW w:w="4209" w:type="dxa"/>
            <w:gridSpan w:val="2"/>
            <w:tcBorders>
              <w:top w:val="nil"/>
              <w:left w:val="nil"/>
              <w:bottom w:val="single" w:sz="4" w:space="0" w:color="auto"/>
              <w:right w:val="single" w:sz="4" w:space="0" w:color="auto"/>
            </w:tcBorders>
            <w:shd w:val="clear" w:color="auto" w:fill="auto"/>
            <w:vAlign w:val="center"/>
            <w:hideMark/>
          </w:tcPr>
          <w:p w14:paraId="70FF50D3" w14:textId="597075E6" w:rsidR="001709F6" w:rsidRPr="00674170" w:rsidRDefault="00094CF3" w:rsidP="0050450C">
            <w:pPr>
              <w:spacing w:after="0" w:line="240" w:lineRule="auto"/>
              <w:jc w:val="both"/>
              <w:rPr>
                <w:rFonts w:eastAsia="Times New Roman" w:cs="Times New Roman"/>
                <w:sz w:val="24"/>
                <w:szCs w:val="24"/>
                <w:lang w:val="fr-FR"/>
              </w:rPr>
            </w:pPr>
            <w:r>
              <w:rPr>
                <w:rFonts w:eastAsia="Times New Roman" w:cs="Times New Roman"/>
                <w:bCs/>
                <w:sz w:val="24"/>
                <w:szCs w:val="24"/>
                <w:lang w:val="fr-FR"/>
              </w:rPr>
              <w:t>P</w:t>
            </w:r>
            <w:r w:rsidR="001709F6" w:rsidRPr="00674170">
              <w:rPr>
                <w:rFonts w:eastAsia="Times New Roman" w:cs="Times New Roman"/>
                <w:bCs/>
                <w:sz w:val="24"/>
                <w:szCs w:val="24"/>
                <w:lang w:val="fr-FR"/>
              </w:rPr>
              <w:t xml:space="preserve">hối hợp </w:t>
            </w:r>
            <w:r>
              <w:rPr>
                <w:rFonts w:eastAsia="Times New Roman" w:cs="Times New Roman"/>
                <w:bCs/>
                <w:sz w:val="24"/>
                <w:szCs w:val="24"/>
                <w:lang w:val="fr-FR"/>
              </w:rPr>
              <w:t xml:space="preserve">tổ chức </w:t>
            </w:r>
            <w:r w:rsidR="001709F6" w:rsidRPr="00674170">
              <w:rPr>
                <w:rFonts w:eastAsia="Times New Roman" w:cs="Times New Roman"/>
                <w:bCs/>
                <w:sz w:val="24"/>
                <w:szCs w:val="24"/>
                <w:lang w:val="fr-FR"/>
              </w:rPr>
              <w:t>thanh, kiểm tra các cơ sở sản xuất, kinh doanh, chế biến thực phẩm trên địa bàn trong dịp Tết nguyên đán Qúy Mão 2023</w:t>
            </w:r>
          </w:p>
        </w:tc>
        <w:tc>
          <w:tcPr>
            <w:tcW w:w="848" w:type="dxa"/>
            <w:tcBorders>
              <w:top w:val="nil"/>
              <w:left w:val="single" w:sz="4" w:space="0" w:color="auto"/>
              <w:bottom w:val="single" w:sz="4" w:space="0" w:color="000000"/>
              <w:right w:val="single" w:sz="4" w:space="0" w:color="auto"/>
            </w:tcBorders>
            <w:shd w:val="clear" w:color="auto" w:fill="auto"/>
            <w:vAlign w:val="center"/>
            <w:hideMark/>
          </w:tcPr>
          <w:p w14:paraId="0DCCA8F0" w14:textId="21E2D560"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Tháng 1</w:t>
            </w:r>
          </w:p>
        </w:tc>
        <w:tc>
          <w:tcPr>
            <w:tcW w:w="1843" w:type="dxa"/>
            <w:tcBorders>
              <w:top w:val="nil"/>
              <w:left w:val="single" w:sz="4" w:space="0" w:color="auto"/>
              <w:bottom w:val="single" w:sz="4" w:space="0" w:color="000000"/>
              <w:right w:val="single" w:sz="4" w:space="0" w:color="auto"/>
            </w:tcBorders>
            <w:shd w:val="clear" w:color="auto" w:fill="auto"/>
            <w:vAlign w:val="center"/>
            <w:hideMark/>
          </w:tcPr>
          <w:p w14:paraId="7F79C372" w14:textId="71C4780F"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 xml:space="preserve">Phòng Kinh tế, các đơn vị liên quan </w:t>
            </w:r>
          </w:p>
        </w:tc>
        <w:tc>
          <w:tcPr>
            <w:tcW w:w="2127" w:type="dxa"/>
            <w:vMerge w:val="restart"/>
            <w:tcBorders>
              <w:top w:val="nil"/>
              <w:left w:val="single" w:sz="4" w:space="0" w:color="auto"/>
              <w:right w:val="double" w:sz="6" w:space="0" w:color="auto"/>
            </w:tcBorders>
            <w:shd w:val="clear" w:color="auto" w:fill="auto"/>
            <w:vAlign w:val="center"/>
            <w:hideMark/>
          </w:tcPr>
          <w:p w14:paraId="77C57932" w14:textId="623DF687"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p w14:paraId="7D4BD875" w14:textId="483089CC" w:rsidR="001709F6" w:rsidRPr="00A81C8F" w:rsidRDefault="001709F6" w:rsidP="0050450C">
            <w:pPr>
              <w:spacing w:after="0" w:line="240" w:lineRule="auto"/>
              <w:jc w:val="center"/>
              <w:rPr>
                <w:rFonts w:eastAsia="Times New Roman" w:cs="Times New Roman"/>
                <w:sz w:val="24"/>
                <w:szCs w:val="24"/>
              </w:rPr>
            </w:pPr>
          </w:p>
        </w:tc>
      </w:tr>
      <w:tr w:rsidR="001709F6" w:rsidRPr="00A81C8F" w14:paraId="7456F651" w14:textId="77777777" w:rsidTr="0050112F">
        <w:trPr>
          <w:gridAfter w:val="1"/>
          <w:wAfter w:w="1685" w:type="dxa"/>
          <w:trHeight w:val="1005"/>
        </w:trPr>
        <w:tc>
          <w:tcPr>
            <w:tcW w:w="721" w:type="dxa"/>
            <w:tcBorders>
              <w:top w:val="nil"/>
              <w:left w:val="double" w:sz="6" w:space="0" w:color="auto"/>
              <w:bottom w:val="single" w:sz="4" w:space="0" w:color="auto"/>
              <w:right w:val="single" w:sz="4" w:space="0" w:color="auto"/>
            </w:tcBorders>
            <w:shd w:val="clear" w:color="auto" w:fill="auto"/>
            <w:vAlign w:val="center"/>
          </w:tcPr>
          <w:p w14:paraId="50E55509" w14:textId="53C9B75D" w:rsidR="001709F6" w:rsidRPr="00A81C8F" w:rsidRDefault="00094CF3" w:rsidP="0050450C">
            <w:pPr>
              <w:spacing w:after="0" w:line="240" w:lineRule="auto"/>
              <w:jc w:val="center"/>
              <w:rPr>
                <w:rFonts w:eastAsia="Times New Roman" w:cs="Times New Roman"/>
                <w:sz w:val="24"/>
                <w:szCs w:val="24"/>
              </w:rPr>
            </w:pPr>
            <w:r>
              <w:rPr>
                <w:rFonts w:eastAsia="Times New Roman" w:cs="Times New Roman"/>
                <w:sz w:val="24"/>
                <w:szCs w:val="24"/>
              </w:rPr>
              <w:t>21</w:t>
            </w:r>
          </w:p>
        </w:tc>
        <w:tc>
          <w:tcPr>
            <w:tcW w:w="4209" w:type="dxa"/>
            <w:gridSpan w:val="2"/>
            <w:tcBorders>
              <w:top w:val="nil"/>
              <w:left w:val="nil"/>
              <w:bottom w:val="single" w:sz="4" w:space="0" w:color="auto"/>
              <w:right w:val="single" w:sz="4" w:space="0" w:color="auto"/>
            </w:tcBorders>
            <w:shd w:val="clear" w:color="auto" w:fill="auto"/>
            <w:vAlign w:val="center"/>
          </w:tcPr>
          <w:p w14:paraId="08FC251F" w14:textId="55015BF1" w:rsidR="001709F6" w:rsidRPr="00A81C8F" w:rsidRDefault="001709F6" w:rsidP="0050450C">
            <w:pPr>
              <w:spacing w:after="0" w:line="240" w:lineRule="auto"/>
              <w:jc w:val="both"/>
              <w:rPr>
                <w:rFonts w:eastAsia="Times New Roman" w:cs="Times New Roman"/>
                <w:bCs/>
                <w:sz w:val="24"/>
                <w:szCs w:val="24"/>
              </w:rPr>
            </w:pPr>
            <w:r w:rsidRPr="00A81C8F">
              <w:rPr>
                <w:rFonts w:eastAsia="Times New Roman" w:cs="Times New Roman"/>
                <w:bCs/>
                <w:sz w:val="24"/>
                <w:szCs w:val="24"/>
              </w:rPr>
              <w:t>Tập trung công tác phòng, c</w:t>
            </w:r>
            <w:r w:rsidR="00094CF3">
              <w:rPr>
                <w:rFonts w:eastAsia="Times New Roman" w:cs="Times New Roman"/>
                <w:bCs/>
                <w:sz w:val="24"/>
                <w:szCs w:val="24"/>
              </w:rPr>
              <w:t xml:space="preserve">hống dịch đặc biệt là dịch bệnh. </w:t>
            </w:r>
          </w:p>
        </w:tc>
        <w:tc>
          <w:tcPr>
            <w:tcW w:w="848" w:type="dxa"/>
            <w:tcBorders>
              <w:top w:val="nil"/>
              <w:left w:val="single" w:sz="4" w:space="0" w:color="auto"/>
              <w:bottom w:val="single" w:sz="4" w:space="0" w:color="000000"/>
              <w:right w:val="single" w:sz="4" w:space="0" w:color="auto"/>
            </w:tcBorders>
            <w:shd w:val="clear" w:color="auto" w:fill="auto"/>
            <w:vAlign w:val="center"/>
          </w:tcPr>
          <w:p w14:paraId="4C28CA7C" w14:textId="1270B51F" w:rsidR="001709F6" w:rsidRPr="00A81C8F" w:rsidRDefault="001709F6" w:rsidP="0050450C">
            <w:pPr>
              <w:spacing w:after="0" w:line="240" w:lineRule="auto"/>
              <w:jc w:val="center"/>
              <w:rPr>
                <w:rFonts w:eastAsia="Times New Roman" w:cs="Times New Roman"/>
                <w:sz w:val="24"/>
                <w:szCs w:val="24"/>
              </w:rPr>
            </w:pPr>
            <w:r>
              <w:rPr>
                <w:rFonts w:eastAsia="Times New Roman" w:cs="Times New Roman"/>
                <w:sz w:val="24"/>
                <w:szCs w:val="24"/>
              </w:rPr>
              <w:t>N</w:t>
            </w:r>
            <w:r w:rsidRPr="00A81C8F">
              <w:rPr>
                <w:rFonts w:eastAsia="Times New Roman" w:cs="Times New Roman"/>
                <w:sz w:val="24"/>
                <w:szCs w:val="24"/>
              </w:rPr>
              <w:t>ăm 2023</w:t>
            </w:r>
          </w:p>
        </w:tc>
        <w:tc>
          <w:tcPr>
            <w:tcW w:w="1843" w:type="dxa"/>
            <w:tcBorders>
              <w:top w:val="nil"/>
              <w:left w:val="single" w:sz="4" w:space="0" w:color="auto"/>
              <w:right w:val="single" w:sz="4" w:space="0" w:color="auto"/>
            </w:tcBorders>
            <w:shd w:val="clear" w:color="auto" w:fill="auto"/>
            <w:vAlign w:val="center"/>
          </w:tcPr>
          <w:p w14:paraId="53ECE80A" w14:textId="5413218B"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 xml:space="preserve">Các đơn vị liên quan </w:t>
            </w:r>
          </w:p>
        </w:tc>
        <w:tc>
          <w:tcPr>
            <w:tcW w:w="2127" w:type="dxa"/>
            <w:vMerge/>
            <w:tcBorders>
              <w:top w:val="nil"/>
              <w:left w:val="single" w:sz="4" w:space="0" w:color="auto"/>
              <w:right w:val="double" w:sz="6" w:space="0" w:color="auto"/>
            </w:tcBorders>
            <w:shd w:val="clear" w:color="auto" w:fill="auto"/>
            <w:vAlign w:val="center"/>
          </w:tcPr>
          <w:p w14:paraId="428E9E2D" w14:textId="77777777" w:rsidR="001709F6" w:rsidRPr="00A81C8F" w:rsidRDefault="001709F6" w:rsidP="0050450C">
            <w:pPr>
              <w:spacing w:after="0" w:line="240" w:lineRule="auto"/>
              <w:jc w:val="center"/>
              <w:rPr>
                <w:rFonts w:eastAsia="Times New Roman" w:cs="Times New Roman"/>
                <w:sz w:val="24"/>
                <w:szCs w:val="24"/>
              </w:rPr>
            </w:pPr>
          </w:p>
        </w:tc>
      </w:tr>
      <w:tr w:rsidR="001709F6" w:rsidRPr="00A81C8F" w14:paraId="5936436C" w14:textId="77777777" w:rsidTr="0050112F">
        <w:trPr>
          <w:gridAfter w:val="1"/>
          <w:wAfter w:w="1685" w:type="dxa"/>
          <w:trHeight w:val="465"/>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2A40D661" w14:textId="77777777" w:rsidR="001709F6" w:rsidRPr="00A81C8F" w:rsidRDefault="001709F6" w:rsidP="0050450C">
            <w:pPr>
              <w:spacing w:after="0" w:line="240" w:lineRule="auto"/>
              <w:rPr>
                <w:rFonts w:eastAsia="Times New Roman" w:cs="Times New Roman"/>
                <w:b/>
                <w:bCs/>
                <w:sz w:val="26"/>
                <w:szCs w:val="26"/>
              </w:rPr>
            </w:pPr>
            <w:r w:rsidRPr="00A81C8F">
              <w:rPr>
                <w:rFonts w:eastAsia="Times New Roman" w:cs="Times New Roman"/>
                <w:b/>
                <w:bCs/>
                <w:sz w:val="26"/>
                <w:szCs w:val="26"/>
              </w:rPr>
              <w:t>Phòng Giáo dục và đào tạo</w:t>
            </w:r>
          </w:p>
        </w:tc>
        <w:tc>
          <w:tcPr>
            <w:tcW w:w="848" w:type="dxa"/>
            <w:tcBorders>
              <w:top w:val="nil"/>
              <w:left w:val="nil"/>
              <w:bottom w:val="single" w:sz="4" w:space="0" w:color="auto"/>
              <w:right w:val="single" w:sz="4" w:space="0" w:color="auto"/>
            </w:tcBorders>
            <w:shd w:val="clear" w:color="auto" w:fill="auto"/>
            <w:vAlign w:val="center"/>
            <w:hideMark/>
          </w:tcPr>
          <w:p w14:paraId="146D21FB" w14:textId="77777777"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39BD4C63" w14:textId="77777777"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2E284044" w14:textId="77777777"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1709F6" w:rsidRPr="00A81C8F" w14:paraId="5034F138" w14:textId="77777777" w:rsidTr="0050112F">
        <w:trPr>
          <w:gridAfter w:val="1"/>
          <w:wAfter w:w="1685" w:type="dxa"/>
          <w:trHeight w:val="649"/>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11C57475" w14:textId="303107AA" w:rsidR="001709F6" w:rsidRPr="00A81C8F" w:rsidRDefault="00094CF3" w:rsidP="0050450C">
            <w:pPr>
              <w:spacing w:after="0" w:line="240" w:lineRule="auto"/>
              <w:jc w:val="center"/>
              <w:rPr>
                <w:rFonts w:eastAsia="Times New Roman" w:cs="Times New Roman"/>
                <w:sz w:val="24"/>
                <w:szCs w:val="24"/>
              </w:rPr>
            </w:pPr>
            <w:r>
              <w:rPr>
                <w:rFonts w:eastAsia="Times New Roman" w:cs="Times New Roman"/>
                <w:sz w:val="24"/>
                <w:szCs w:val="24"/>
              </w:rPr>
              <w:t>22</w:t>
            </w:r>
          </w:p>
        </w:tc>
        <w:tc>
          <w:tcPr>
            <w:tcW w:w="4209" w:type="dxa"/>
            <w:gridSpan w:val="2"/>
            <w:tcBorders>
              <w:top w:val="nil"/>
              <w:left w:val="nil"/>
              <w:bottom w:val="single" w:sz="4" w:space="0" w:color="auto"/>
              <w:right w:val="single" w:sz="4" w:space="0" w:color="auto"/>
            </w:tcBorders>
            <w:shd w:val="clear" w:color="auto" w:fill="auto"/>
            <w:hideMark/>
          </w:tcPr>
          <w:p w14:paraId="4AB5C721" w14:textId="77777777" w:rsidR="001709F6" w:rsidRPr="005D66AD" w:rsidRDefault="001709F6" w:rsidP="0050450C">
            <w:pPr>
              <w:spacing w:after="0" w:line="240" w:lineRule="auto"/>
              <w:jc w:val="both"/>
              <w:rPr>
                <w:bCs/>
                <w:sz w:val="14"/>
                <w:szCs w:val="24"/>
                <w:lang w:val="pt-BR"/>
              </w:rPr>
            </w:pPr>
          </w:p>
          <w:p w14:paraId="5F116765" w14:textId="3C9778DC" w:rsidR="001709F6" w:rsidRPr="00A81C8F" w:rsidRDefault="001709F6" w:rsidP="0050450C">
            <w:pPr>
              <w:spacing w:after="0" w:line="240" w:lineRule="auto"/>
              <w:jc w:val="both"/>
              <w:rPr>
                <w:rFonts w:eastAsia="Times New Roman" w:cs="Times New Roman"/>
                <w:sz w:val="24"/>
                <w:szCs w:val="24"/>
              </w:rPr>
            </w:pPr>
            <w:r>
              <w:rPr>
                <w:bCs/>
                <w:sz w:val="24"/>
                <w:szCs w:val="24"/>
                <w:lang w:val="pt-BR"/>
              </w:rPr>
              <w:t>Hoàn thiện các tiêu chí</w:t>
            </w:r>
            <w:r w:rsidRPr="00A81C8F">
              <w:rPr>
                <w:bCs/>
                <w:i/>
                <w:sz w:val="24"/>
                <w:szCs w:val="24"/>
                <w:lang w:val="pt-BR"/>
              </w:rPr>
              <w:t>“thành phố học tập toàn cầu”</w:t>
            </w:r>
          </w:p>
        </w:tc>
        <w:tc>
          <w:tcPr>
            <w:tcW w:w="848" w:type="dxa"/>
            <w:tcBorders>
              <w:top w:val="nil"/>
              <w:left w:val="nil"/>
              <w:bottom w:val="single" w:sz="4" w:space="0" w:color="auto"/>
              <w:right w:val="single" w:sz="4" w:space="0" w:color="auto"/>
            </w:tcBorders>
            <w:shd w:val="clear" w:color="auto" w:fill="auto"/>
            <w:vAlign w:val="center"/>
            <w:hideMark/>
          </w:tcPr>
          <w:p w14:paraId="39B8850E" w14:textId="22639F06" w:rsidR="001709F6" w:rsidRPr="00A81C8F" w:rsidRDefault="001709F6" w:rsidP="0050450C">
            <w:pPr>
              <w:spacing w:after="0" w:line="240" w:lineRule="auto"/>
              <w:jc w:val="center"/>
              <w:rPr>
                <w:rFonts w:eastAsia="Times New Roman" w:cs="Times New Roman"/>
                <w:sz w:val="24"/>
                <w:szCs w:val="24"/>
              </w:rPr>
            </w:pPr>
            <w:r>
              <w:rPr>
                <w:rFonts w:eastAsia="Times New Roman" w:cs="Times New Roman"/>
                <w:sz w:val="24"/>
                <w:szCs w:val="24"/>
              </w:rPr>
              <w:t>Năm 2023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6D52B1F" w14:textId="4415772D"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 xml:space="preserve">Các </w:t>
            </w:r>
            <w:r w:rsidR="00822CFF">
              <w:rPr>
                <w:rFonts w:eastAsia="Times New Roman" w:cs="Times New Roman"/>
                <w:sz w:val="24"/>
                <w:szCs w:val="24"/>
              </w:rPr>
              <w:t>đơn vị liên quan</w:t>
            </w:r>
          </w:p>
        </w:tc>
        <w:tc>
          <w:tcPr>
            <w:tcW w:w="2127" w:type="dxa"/>
            <w:tcBorders>
              <w:top w:val="nil"/>
              <w:left w:val="single" w:sz="4" w:space="0" w:color="auto"/>
              <w:bottom w:val="single" w:sz="4" w:space="0" w:color="auto"/>
              <w:right w:val="double" w:sz="6" w:space="0" w:color="auto"/>
            </w:tcBorders>
            <w:shd w:val="clear" w:color="auto" w:fill="auto"/>
            <w:vAlign w:val="center"/>
            <w:hideMark/>
          </w:tcPr>
          <w:p w14:paraId="6AE43793" w14:textId="0AA2D4F3"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1709F6" w:rsidRPr="00A81C8F" w14:paraId="11695914" w14:textId="77777777" w:rsidTr="0050112F">
        <w:trPr>
          <w:gridAfter w:val="1"/>
          <w:wAfter w:w="1685" w:type="dxa"/>
          <w:trHeight w:val="480"/>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62C39351" w14:textId="77777777" w:rsidR="001709F6" w:rsidRPr="00A81C8F" w:rsidRDefault="001709F6" w:rsidP="0050450C">
            <w:pPr>
              <w:spacing w:after="0" w:line="240" w:lineRule="auto"/>
              <w:rPr>
                <w:rFonts w:eastAsia="Times New Roman" w:cs="Times New Roman"/>
                <w:b/>
                <w:bCs/>
                <w:sz w:val="26"/>
                <w:szCs w:val="26"/>
              </w:rPr>
            </w:pPr>
            <w:r w:rsidRPr="00A81C8F">
              <w:rPr>
                <w:rFonts w:eastAsia="Times New Roman" w:cs="Times New Roman"/>
                <w:b/>
                <w:bCs/>
                <w:sz w:val="26"/>
                <w:szCs w:val="26"/>
              </w:rPr>
              <w:t>Phòng Lao động thương binh và xã hội</w:t>
            </w:r>
          </w:p>
        </w:tc>
        <w:tc>
          <w:tcPr>
            <w:tcW w:w="848" w:type="dxa"/>
            <w:tcBorders>
              <w:top w:val="nil"/>
              <w:left w:val="nil"/>
              <w:bottom w:val="single" w:sz="4" w:space="0" w:color="auto"/>
              <w:right w:val="single" w:sz="4" w:space="0" w:color="auto"/>
            </w:tcBorders>
            <w:shd w:val="clear" w:color="auto" w:fill="auto"/>
            <w:vAlign w:val="center"/>
            <w:hideMark/>
          </w:tcPr>
          <w:p w14:paraId="03F7731B" w14:textId="77777777"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47077CC5" w14:textId="77777777"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054A609F" w14:textId="77777777"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1709F6" w:rsidRPr="00A81C8F" w14:paraId="635ED002" w14:textId="77777777" w:rsidTr="0050112F">
        <w:trPr>
          <w:gridAfter w:val="1"/>
          <w:wAfter w:w="1685" w:type="dxa"/>
          <w:trHeight w:val="1068"/>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118B1947" w14:textId="63FFD9CD" w:rsidR="001709F6" w:rsidRPr="00A81C8F" w:rsidRDefault="00094CF3" w:rsidP="0050450C">
            <w:pPr>
              <w:spacing w:after="0" w:line="240" w:lineRule="auto"/>
              <w:jc w:val="center"/>
              <w:rPr>
                <w:rFonts w:eastAsia="Times New Roman" w:cs="Times New Roman"/>
                <w:sz w:val="24"/>
                <w:szCs w:val="24"/>
              </w:rPr>
            </w:pPr>
            <w:r>
              <w:rPr>
                <w:rFonts w:eastAsia="Times New Roman" w:cs="Times New Roman"/>
                <w:sz w:val="24"/>
                <w:szCs w:val="24"/>
              </w:rPr>
              <w:t>23</w:t>
            </w:r>
          </w:p>
        </w:tc>
        <w:tc>
          <w:tcPr>
            <w:tcW w:w="4209" w:type="dxa"/>
            <w:gridSpan w:val="2"/>
            <w:tcBorders>
              <w:top w:val="nil"/>
              <w:left w:val="nil"/>
              <w:bottom w:val="single" w:sz="4" w:space="0" w:color="auto"/>
              <w:right w:val="single" w:sz="4" w:space="0" w:color="auto"/>
            </w:tcBorders>
            <w:shd w:val="clear" w:color="auto" w:fill="auto"/>
            <w:vAlign w:val="center"/>
            <w:hideMark/>
          </w:tcPr>
          <w:p w14:paraId="2055776F" w14:textId="16D52C23" w:rsidR="001709F6" w:rsidRPr="00A81C8F" w:rsidRDefault="001709F6" w:rsidP="0050450C">
            <w:pPr>
              <w:spacing w:after="0" w:line="240" w:lineRule="auto"/>
              <w:jc w:val="both"/>
              <w:rPr>
                <w:rFonts w:eastAsia="Times New Roman" w:cs="Times New Roman"/>
                <w:sz w:val="24"/>
                <w:szCs w:val="24"/>
              </w:rPr>
            </w:pPr>
            <w:r w:rsidRPr="00A81C8F">
              <w:rPr>
                <w:rFonts w:eastAsia="Times New Roman" w:cs="Times New Roman"/>
                <w:sz w:val="24"/>
                <w:szCs w:val="24"/>
              </w:rPr>
              <w:t xml:space="preserve">Triển khai kế hoạch tổ chức các hoạt động đón Tết nguyên đán 2023 cho các đối tượng chính sách.  </w:t>
            </w:r>
          </w:p>
        </w:tc>
        <w:tc>
          <w:tcPr>
            <w:tcW w:w="848" w:type="dxa"/>
            <w:tcBorders>
              <w:top w:val="nil"/>
              <w:left w:val="nil"/>
              <w:bottom w:val="single" w:sz="4" w:space="0" w:color="auto"/>
              <w:right w:val="single" w:sz="4" w:space="0" w:color="auto"/>
            </w:tcBorders>
            <w:shd w:val="clear" w:color="auto" w:fill="auto"/>
            <w:vAlign w:val="center"/>
            <w:hideMark/>
          </w:tcPr>
          <w:p w14:paraId="09D3B179" w14:textId="288A18A5"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Tháng 1</w:t>
            </w:r>
          </w:p>
        </w:tc>
        <w:tc>
          <w:tcPr>
            <w:tcW w:w="1843" w:type="dxa"/>
            <w:tcBorders>
              <w:top w:val="nil"/>
              <w:left w:val="nil"/>
              <w:bottom w:val="single" w:sz="4" w:space="0" w:color="auto"/>
              <w:right w:val="single" w:sz="4" w:space="0" w:color="auto"/>
            </w:tcBorders>
            <w:shd w:val="clear" w:color="auto" w:fill="auto"/>
            <w:vAlign w:val="center"/>
            <w:hideMark/>
          </w:tcPr>
          <w:p w14:paraId="194C21C3" w14:textId="77777777"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UBND các phường, xã</w:t>
            </w:r>
          </w:p>
        </w:tc>
        <w:tc>
          <w:tcPr>
            <w:tcW w:w="2127" w:type="dxa"/>
            <w:tcBorders>
              <w:top w:val="nil"/>
              <w:left w:val="single" w:sz="4" w:space="0" w:color="auto"/>
              <w:bottom w:val="single" w:sz="4" w:space="0" w:color="auto"/>
              <w:right w:val="double" w:sz="6" w:space="0" w:color="auto"/>
            </w:tcBorders>
            <w:shd w:val="clear" w:color="auto" w:fill="auto"/>
            <w:vAlign w:val="center"/>
            <w:hideMark/>
          </w:tcPr>
          <w:p w14:paraId="18B7EF2A" w14:textId="35CB6D1F"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1709F6" w:rsidRPr="00A81C8F" w14:paraId="5D77292B" w14:textId="77777777" w:rsidTr="002125FC">
        <w:trPr>
          <w:gridAfter w:val="1"/>
          <w:wAfter w:w="1685" w:type="dxa"/>
          <w:trHeight w:val="585"/>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7F07DC98" w14:textId="77777777" w:rsidR="001709F6" w:rsidRPr="00A81C8F" w:rsidRDefault="001709F6" w:rsidP="0050450C">
            <w:pPr>
              <w:spacing w:after="0" w:line="240" w:lineRule="auto"/>
              <w:rPr>
                <w:rFonts w:eastAsia="Times New Roman" w:cs="Times New Roman"/>
                <w:b/>
                <w:bCs/>
                <w:sz w:val="26"/>
                <w:szCs w:val="26"/>
              </w:rPr>
            </w:pPr>
            <w:r w:rsidRPr="00A81C8F">
              <w:rPr>
                <w:rFonts w:eastAsia="Times New Roman" w:cs="Times New Roman"/>
                <w:b/>
                <w:bCs/>
                <w:sz w:val="26"/>
                <w:szCs w:val="26"/>
              </w:rPr>
              <w:t>Hội Chữ thập đỏ</w:t>
            </w:r>
          </w:p>
        </w:tc>
        <w:tc>
          <w:tcPr>
            <w:tcW w:w="848" w:type="dxa"/>
            <w:tcBorders>
              <w:top w:val="nil"/>
              <w:left w:val="nil"/>
              <w:bottom w:val="single" w:sz="4" w:space="0" w:color="auto"/>
              <w:right w:val="single" w:sz="4" w:space="0" w:color="auto"/>
            </w:tcBorders>
            <w:shd w:val="clear" w:color="auto" w:fill="auto"/>
            <w:vAlign w:val="center"/>
            <w:hideMark/>
          </w:tcPr>
          <w:p w14:paraId="6BA6A64E" w14:textId="77777777"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7346FE89" w14:textId="77777777"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059FC5E2" w14:textId="77777777"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1709F6" w:rsidRPr="00A81C8F" w14:paraId="4E93B64A" w14:textId="77777777" w:rsidTr="002125FC">
        <w:trPr>
          <w:gridAfter w:val="1"/>
          <w:wAfter w:w="1685" w:type="dxa"/>
          <w:trHeight w:val="633"/>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3F734E0F" w14:textId="39A0C025" w:rsidR="001709F6" w:rsidRPr="00A81C8F" w:rsidRDefault="002D044A" w:rsidP="0050450C">
            <w:pPr>
              <w:spacing w:after="0" w:line="240" w:lineRule="auto"/>
              <w:jc w:val="center"/>
              <w:rPr>
                <w:rFonts w:eastAsia="Times New Roman" w:cs="Times New Roman"/>
                <w:sz w:val="24"/>
                <w:szCs w:val="24"/>
              </w:rPr>
            </w:pPr>
            <w:r>
              <w:rPr>
                <w:rFonts w:eastAsia="Times New Roman" w:cs="Times New Roman"/>
                <w:sz w:val="24"/>
                <w:szCs w:val="24"/>
              </w:rPr>
              <w:t>24</w:t>
            </w:r>
          </w:p>
        </w:tc>
        <w:tc>
          <w:tcPr>
            <w:tcW w:w="4209" w:type="dxa"/>
            <w:gridSpan w:val="2"/>
            <w:tcBorders>
              <w:top w:val="nil"/>
              <w:left w:val="nil"/>
              <w:bottom w:val="single" w:sz="4" w:space="0" w:color="auto"/>
              <w:right w:val="single" w:sz="4" w:space="0" w:color="auto"/>
            </w:tcBorders>
            <w:shd w:val="clear" w:color="auto" w:fill="auto"/>
            <w:vAlign w:val="center"/>
            <w:hideMark/>
          </w:tcPr>
          <w:p w14:paraId="45865D75" w14:textId="3AD0D473" w:rsidR="001709F6" w:rsidRPr="00A81C8F" w:rsidRDefault="001709F6" w:rsidP="0050450C">
            <w:pPr>
              <w:spacing w:after="0" w:line="240" w:lineRule="auto"/>
              <w:jc w:val="both"/>
              <w:rPr>
                <w:rFonts w:eastAsia="Times New Roman" w:cs="Times New Roman"/>
                <w:sz w:val="24"/>
                <w:szCs w:val="24"/>
              </w:rPr>
            </w:pPr>
            <w:r w:rsidRPr="00A81C8F">
              <w:rPr>
                <w:rFonts w:eastAsia="Times New Roman" w:cs="Times New Roman"/>
                <w:sz w:val="24"/>
                <w:szCs w:val="24"/>
              </w:rPr>
              <w:t xml:space="preserve">Tổ chức “Lễ hội Xuân Hồng” hiến máu tình nguyện đợt 1/2023  </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4EBC1A55" w14:textId="77777777"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Tháng 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14B1E00" w14:textId="77777777"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 xml:space="preserve">Các đơn vị liên quan </w:t>
            </w:r>
          </w:p>
        </w:tc>
        <w:tc>
          <w:tcPr>
            <w:tcW w:w="2127"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59CAA7C9" w14:textId="7A0BD77E" w:rsidR="001709F6" w:rsidRPr="00A81C8F" w:rsidRDefault="001709F6" w:rsidP="0050450C">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049D6EBB" w14:textId="77777777" w:rsidTr="002125FC">
        <w:trPr>
          <w:gridAfter w:val="1"/>
          <w:wAfter w:w="1685" w:type="dxa"/>
          <w:trHeight w:val="1124"/>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13C520C8" w14:textId="66F81338" w:rsidR="002125FC" w:rsidRPr="00A81C8F" w:rsidRDefault="002125FC" w:rsidP="0050450C">
            <w:pPr>
              <w:spacing w:after="0" w:line="240" w:lineRule="auto"/>
              <w:jc w:val="center"/>
              <w:rPr>
                <w:rFonts w:eastAsia="Times New Roman" w:cs="Times New Roman"/>
                <w:sz w:val="24"/>
                <w:szCs w:val="24"/>
              </w:rPr>
            </w:pPr>
            <w:r>
              <w:rPr>
                <w:rFonts w:eastAsia="Times New Roman" w:cs="Times New Roman"/>
                <w:sz w:val="24"/>
                <w:szCs w:val="24"/>
              </w:rPr>
              <w:lastRenderedPageBreak/>
              <w:t>25</w:t>
            </w:r>
          </w:p>
        </w:tc>
        <w:tc>
          <w:tcPr>
            <w:tcW w:w="4209" w:type="dxa"/>
            <w:gridSpan w:val="2"/>
            <w:tcBorders>
              <w:top w:val="single" w:sz="4" w:space="0" w:color="auto"/>
              <w:left w:val="nil"/>
              <w:bottom w:val="single" w:sz="4" w:space="0" w:color="auto"/>
              <w:right w:val="single" w:sz="4" w:space="0" w:color="auto"/>
            </w:tcBorders>
            <w:shd w:val="clear" w:color="auto" w:fill="auto"/>
            <w:vAlign w:val="center"/>
            <w:hideMark/>
          </w:tcPr>
          <w:p w14:paraId="0C8761B7" w14:textId="6254575B" w:rsidR="002125FC" w:rsidRPr="00A81C8F" w:rsidRDefault="002125FC" w:rsidP="0050450C">
            <w:pPr>
              <w:spacing w:after="0" w:line="240" w:lineRule="auto"/>
              <w:jc w:val="both"/>
              <w:rPr>
                <w:rFonts w:eastAsia="Times New Roman" w:cs="Times New Roman"/>
                <w:sz w:val="24"/>
                <w:szCs w:val="24"/>
              </w:rPr>
            </w:pPr>
            <w:r w:rsidRPr="00A81C8F">
              <w:rPr>
                <w:rFonts w:eastAsia="Times New Roman" w:cs="Times New Roman"/>
                <w:sz w:val="24"/>
                <w:szCs w:val="24"/>
              </w:rPr>
              <w:t>Triển khai chương trình “</w:t>
            </w:r>
            <w:r w:rsidRPr="00A07936">
              <w:rPr>
                <w:rFonts w:eastAsia="Times New Roman" w:cs="Times New Roman"/>
                <w:i/>
                <w:sz w:val="24"/>
                <w:szCs w:val="24"/>
              </w:rPr>
              <w:t>Tết vì người nghèo và nạn nhân chất độc da cam”</w:t>
            </w:r>
            <w:r w:rsidRPr="00A81C8F">
              <w:rPr>
                <w:rFonts w:eastAsia="Times New Roman" w:cs="Times New Roman"/>
                <w:sz w:val="24"/>
                <w:szCs w:val="24"/>
              </w:rPr>
              <w:t xml:space="preserve"> xuân Qúy Mão năm 2023.</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40BC60C7" w14:textId="076C749C" w:rsidR="002125FC" w:rsidRPr="00A81C8F" w:rsidRDefault="002125FC" w:rsidP="0050450C">
            <w:pPr>
              <w:spacing w:after="0" w:line="240" w:lineRule="auto"/>
              <w:jc w:val="center"/>
              <w:rPr>
                <w:rFonts w:eastAsia="Times New Roman" w:cs="Times New Roman"/>
                <w:sz w:val="24"/>
                <w:szCs w:val="24"/>
              </w:rPr>
            </w:pPr>
            <w:r w:rsidRPr="00A81C8F">
              <w:rPr>
                <w:rFonts w:eastAsia="Times New Roman" w:cs="Times New Roman"/>
                <w:sz w:val="24"/>
                <w:szCs w:val="24"/>
              </w:rPr>
              <w:t>Tháng 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98E15" w14:textId="60D9BB31" w:rsidR="002125FC" w:rsidRPr="00A81C8F" w:rsidRDefault="002125FC" w:rsidP="002125FC">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562C82A9" w14:textId="437B00C7" w:rsidR="002125FC" w:rsidRPr="00A81C8F" w:rsidRDefault="002125FC" w:rsidP="002125FC">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699EBA32" w14:textId="77777777" w:rsidTr="0050112F">
        <w:trPr>
          <w:gridAfter w:val="1"/>
          <w:wAfter w:w="1685" w:type="dxa"/>
          <w:trHeight w:val="435"/>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26ADAD8A" w14:textId="397AF38A" w:rsidR="002125FC" w:rsidRPr="00A81C8F" w:rsidRDefault="002125FC" w:rsidP="00E06C43">
            <w:pPr>
              <w:spacing w:after="0" w:line="240" w:lineRule="auto"/>
              <w:rPr>
                <w:rFonts w:eastAsia="Times New Roman" w:cs="Times New Roman"/>
                <w:b/>
                <w:bCs/>
                <w:sz w:val="26"/>
                <w:szCs w:val="26"/>
              </w:rPr>
            </w:pPr>
            <w:r w:rsidRPr="00A81C8F">
              <w:rPr>
                <w:rFonts w:eastAsia="Times New Roman" w:cs="Times New Roman"/>
                <w:b/>
                <w:bCs/>
                <w:sz w:val="26"/>
                <w:szCs w:val="26"/>
              </w:rPr>
              <w:t>Thanh tra</w:t>
            </w:r>
            <w:r>
              <w:rPr>
                <w:rFonts w:eastAsia="Times New Roman" w:cs="Times New Roman"/>
                <w:b/>
                <w:bCs/>
                <w:sz w:val="26"/>
                <w:szCs w:val="26"/>
              </w:rPr>
              <w:t xml:space="preserve"> thành phố</w:t>
            </w:r>
          </w:p>
        </w:tc>
        <w:tc>
          <w:tcPr>
            <w:tcW w:w="848" w:type="dxa"/>
            <w:tcBorders>
              <w:top w:val="nil"/>
              <w:left w:val="nil"/>
              <w:bottom w:val="single" w:sz="4" w:space="0" w:color="auto"/>
              <w:right w:val="single" w:sz="4" w:space="0" w:color="auto"/>
            </w:tcBorders>
            <w:shd w:val="clear" w:color="auto" w:fill="auto"/>
            <w:vAlign w:val="center"/>
            <w:hideMark/>
          </w:tcPr>
          <w:p w14:paraId="6FE7440C" w14:textId="77777777" w:rsidR="002125FC" w:rsidRPr="00A81C8F" w:rsidRDefault="002125FC" w:rsidP="00E06C43">
            <w:pPr>
              <w:spacing w:after="0" w:line="240" w:lineRule="auto"/>
              <w:jc w:val="center"/>
              <w:rPr>
                <w:rFonts w:eastAsia="Times New Roman" w:cs="Times New Roman"/>
                <w:sz w:val="26"/>
                <w:szCs w:val="26"/>
              </w:rPr>
            </w:pPr>
            <w:r w:rsidRPr="00A81C8F">
              <w:rPr>
                <w:rFonts w:eastAsia="Times New Roman" w:cs="Times New Roman"/>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14:paraId="162A740D" w14:textId="77777777" w:rsidR="002125FC" w:rsidRPr="00A81C8F" w:rsidRDefault="002125FC" w:rsidP="00E06C43">
            <w:pPr>
              <w:spacing w:after="0" w:line="240" w:lineRule="auto"/>
              <w:jc w:val="center"/>
              <w:rPr>
                <w:rFonts w:eastAsia="Times New Roman" w:cs="Times New Roman"/>
                <w:sz w:val="26"/>
                <w:szCs w:val="26"/>
              </w:rPr>
            </w:pPr>
            <w:r w:rsidRPr="00A81C8F">
              <w:rPr>
                <w:rFonts w:eastAsia="Times New Roman" w:cs="Times New Roman"/>
                <w:sz w:val="26"/>
                <w:szCs w:val="26"/>
              </w:rPr>
              <w:t> </w:t>
            </w:r>
          </w:p>
        </w:tc>
        <w:tc>
          <w:tcPr>
            <w:tcW w:w="2127" w:type="dxa"/>
            <w:tcBorders>
              <w:top w:val="nil"/>
              <w:left w:val="nil"/>
              <w:bottom w:val="single" w:sz="4" w:space="0" w:color="auto"/>
              <w:right w:val="double" w:sz="6" w:space="0" w:color="auto"/>
            </w:tcBorders>
            <w:shd w:val="clear" w:color="auto" w:fill="auto"/>
            <w:vAlign w:val="center"/>
            <w:hideMark/>
          </w:tcPr>
          <w:p w14:paraId="75B2DB94" w14:textId="77777777" w:rsidR="002125FC" w:rsidRPr="00A81C8F" w:rsidRDefault="002125FC" w:rsidP="00E06C43">
            <w:pPr>
              <w:spacing w:after="0" w:line="240" w:lineRule="auto"/>
              <w:jc w:val="center"/>
              <w:rPr>
                <w:rFonts w:eastAsia="Times New Roman" w:cs="Times New Roman"/>
                <w:sz w:val="26"/>
                <w:szCs w:val="26"/>
              </w:rPr>
            </w:pPr>
            <w:r w:rsidRPr="00A81C8F">
              <w:rPr>
                <w:rFonts w:eastAsia="Times New Roman" w:cs="Times New Roman"/>
                <w:sz w:val="26"/>
                <w:szCs w:val="26"/>
              </w:rPr>
              <w:t> </w:t>
            </w:r>
          </w:p>
        </w:tc>
      </w:tr>
      <w:tr w:rsidR="002125FC" w:rsidRPr="00A81C8F" w14:paraId="41CC8297" w14:textId="77777777" w:rsidTr="0050112F">
        <w:trPr>
          <w:gridAfter w:val="1"/>
          <w:wAfter w:w="1685" w:type="dxa"/>
          <w:trHeight w:val="1158"/>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7E2F414A" w14:textId="56064BFF" w:rsidR="002125FC" w:rsidRPr="00A81C8F" w:rsidRDefault="002125FC" w:rsidP="00E06C43">
            <w:pPr>
              <w:spacing w:after="0" w:line="240" w:lineRule="auto"/>
              <w:jc w:val="center"/>
              <w:rPr>
                <w:rFonts w:eastAsia="Times New Roman" w:cs="Times New Roman"/>
                <w:sz w:val="24"/>
                <w:szCs w:val="24"/>
              </w:rPr>
            </w:pPr>
            <w:r>
              <w:rPr>
                <w:rFonts w:eastAsia="Times New Roman" w:cs="Times New Roman"/>
                <w:sz w:val="24"/>
                <w:szCs w:val="24"/>
              </w:rPr>
              <w:t>26</w:t>
            </w:r>
          </w:p>
        </w:tc>
        <w:tc>
          <w:tcPr>
            <w:tcW w:w="4209" w:type="dxa"/>
            <w:gridSpan w:val="2"/>
            <w:tcBorders>
              <w:top w:val="nil"/>
              <w:left w:val="nil"/>
              <w:bottom w:val="single" w:sz="4" w:space="0" w:color="auto"/>
              <w:right w:val="single" w:sz="4" w:space="0" w:color="auto"/>
            </w:tcBorders>
            <w:shd w:val="clear" w:color="auto" w:fill="auto"/>
            <w:vAlign w:val="center"/>
            <w:hideMark/>
          </w:tcPr>
          <w:p w14:paraId="75E8A1CD" w14:textId="6D1D5A1E" w:rsidR="002125FC" w:rsidRPr="00A81C8F" w:rsidRDefault="002125FC" w:rsidP="00E06C43">
            <w:pPr>
              <w:spacing w:after="0" w:line="240" w:lineRule="auto"/>
              <w:jc w:val="both"/>
              <w:rPr>
                <w:rFonts w:eastAsia="Times New Roman" w:cs="Times New Roman"/>
                <w:sz w:val="24"/>
                <w:szCs w:val="24"/>
              </w:rPr>
            </w:pPr>
            <w:r w:rsidRPr="00A81C8F">
              <w:rPr>
                <w:rFonts w:eastAsia="Times New Roman" w:cs="Times New Roman"/>
                <w:sz w:val="24"/>
                <w:szCs w:val="24"/>
              </w:rPr>
              <w:t>Thanh tra trách nhiệm của Chủ tịch UBND các xã, phường trong việc thực hiện các quy định của pháp luật về công tác tiếp công dân; giải quyết đơn thư KN-TC; công tác cấp GCNQSD đất; phòng chống tham nhũng và thực hành tiết kiệm, chống lãng phí</w:t>
            </w:r>
            <w:r>
              <w:rPr>
                <w:rFonts w:eastAsia="Times New Roman" w:cs="Times New Roman"/>
                <w:sz w:val="24"/>
                <w:szCs w:val="24"/>
              </w:rPr>
              <w:t>.</w:t>
            </w:r>
          </w:p>
        </w:tc>
        <w:tc>
          <w:tcPr>
            <w:tcW w:w="848" w:type="dxa"/>
            <w:tcBorders>
              <w:top w:val="nil"/>
              <w:left w:val="nil"/>
              <w:bottom w:val="single" w:sz="4" w:space="0" w:color="auto"/>
              <w:right w:val="single" w:sz="4" w:space="0" w:color="auto"/>
            </w:tcBorders>
            <w:shd w:val="clear" w:color="auto" w:fill="auto"/>
            <w:vAlign w:val="center"/>
            <w:hideMark/>
          </w:tcPr>
          <w:p w14:paraId="7894214B"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Quý I</w:t>
            </w:r>
          </w:p>
        </w:tc>
        <w:tc>
          <w:tcPr>
            <w:tcW w:w="1843" w:type="dxa"/>
            <w:tcBorders>
              <w:left w:val="nil"/>
              <w:bottom w:val="single" w:sz="4" w:space="0" w:color="auto"/>
              <w:right w:val="single" w:sz="4" w:space="0" w:color="auto"/>
            </w:tcBorders>
            <w:shd w:val="clear" w:color="auto" w:fill="auto"/>
            <w:vAlign w:val="center"/>
            <w:hideMark/>
          </w:tcPr>
          <w:p w14:paraId="65CE22C5" w14:textId="2F7651B5" w:rsidR="002125FC" w:rsidRPr="00A81C8F" w:rsidRDefault="002125FC" w:rsidP="00E06C43">
            <w:pPr>
              <w:spacing w:after="0" w:line="240" w:lineRule="auto"/>
              <w:jc w:val="center"/>
              <w:rPr>
                <w:rFonts w:eastAsia="Times New Roman" w:cs="Times New Roman"/>
                <w:sz w:val="24"/>
                <w:szCs w:val="24"/>
              </w:rPr>
            </w:pPr>
            <w:r>
              <w:rPr>
                <w:rFonts w:eastAsia="Times New Roman" w:cs="Times New Roman"/>
                <w:sz w:val="24"/>
                <w:szCs w:val="24"/>
              </w:rPr>
              <w:t>Ban tiếp công dân, P.TNMT, TCKH, Các đơn vị liên quan</w:t>
            </w:r>
          </w:p>
        </w:tc>
        <w:tc>
          <w:tcPr>
            <w:tcW w:w="2127" w:type="dxa"/>
            <w:tcBorders>
              <w:top w:val="nil"/>
              <w:left w:val="single" w:sz="4" w:space="0" w:color="auto"/>
              <w:bottom w:val="single" w:sz="4" w:space="0" w:color="auto"/>
              <w:right w:val="double" w:sz="6" w:space="0" w:color="auto"/>
            </w:tcBorders>
            <w:vAlign w:val="center"/>
            <w:hideMark/>
          </w:tcPr>
          <w:p w14:paraId="3018C864" w14:textId="3356F4E2" w:rsidR="002125FC" w:rsidRPr="00A81C8F" w:rsidRDefault="002125FC" w:rsidP="00A07936">
            <w:pPr>
              <w:spacing w:after="0" w:line="240" w:lineRule="auto"/>
              <w:jc w:val="center"/>
              <w:rPr>
                <w:rFonts w:eastAsia="Times New Roman" w:cs="Times New Roman"/>
                <w:sz w:val="24"/>
                <w:szCs w:val="24"/>
              </w:rPr>
            </w:pPr>
            <w:r w:rsidRPr="00A81C8F">
              <w:rPr>
                <w:rFonts w:eastAsia="Times New Roman" w:cs="Times New Roman"/>
                <w:sz w:val="24"/>
                <w:szCs w:val="24"/>
              </w:rPr>
              <w:t>Đ/c Trương Quốc Bảo -</w:t>
            </w:r>
            <w:r>
              <w:rPr>
                <w:rFonts w:eastAsia="Times New Roman" w:cs="Times New Roman"/>
                <w:sz w:val="24"/>
                <w:szCs w:val="24"/>
              </w:rPr>
              <w:t xml:space="preserve"> </w:t>
            </w:r>
            <w:r w:rsidRPr="00A81C8F">
              <w:rPr>
                <w:rFonts w:eastAsia="Times New Roman" w:cs="Times New Roman"/>
                <w:sz w:val="24"/>
                <w:szCs w:val="24"/>
              </w:rPr>
              <w:t>Chủ tịch</w:t>
            </w:r>
            <w:r>
              <w:rPr>
                <w:rFonts w:eastAsia="Times New Roman" w:cs="Times New Roman"/>
                <w:sz w:val="24"/>
                <w:szCs w:val="24"/>
              </w:rPr>
              <w:t xml:space="preserve"> UBND</w:t>
            </w:r>
          </w:p>
        </w:tc>
      </w:tr>
      <w:tr w:rsidR="002125FC" w:rsidRPr="00A81C8F" w14:paraId="501FC24B" w14:textId="77777777" w:rsidTr="0050112F">
        <w:trPr>
          <w:gridAfter w:val="1"/>
          <w:wAfter w:w="1685" w:type="dxa"/>
          <w:trHeight w:val="576"/>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5DBAA1A9" w14:textId="77777777" w:rsidR="002125FC" w:rsidRPr="00A81C8F" w:rsidRDefault="002125FC" w:rsidP="00E06C43">
            <w:pPr>
              <w:spacing w:after="0" w:line="240" w:lineRule="auto"/>
              <w:rPr>
                <w:rFonts w:eastAsia="Times New Roman" w:cs="Times New Roman"/>
                <w:b/>
                <w:bCs/>
                <w:sz w:val="26"/>
                <w:szCs w:val="26"/>
              </w:rPr>
            </w:pPr>
            <w:r w:rsidRPr="00A81C8F">
              <w:rPr>
                <w:rFonts w:eastAsia="Times New Roman" w:cs="Times New Roman"/>
                <w:b/>
                <w:bCs/>
                <w:sz w:val="26"/>
                <w:szCs w:val="26"/>
              </w:rPr>
              <w:t>Phòng Tư pháp</w:t>
            </w:r>
          </w:p>
        </w:tc>
        <w:tc>
          <w:tcPr>
            <w:tcW w:w="848" w:type="dxa"/>
            <w:tcBorders>
              <w:top w:val="nil"/>
              <w:left w:val="nil"/>
              <w:bottom w:val="single" w:sz="4" w:space="0" w:color="auto"/>
              <w:right w:val="single" w:sz="4" w:space="0" w:color="auto"/>
            </w:tcBorders>
            <w:shd w:val="clear" w:color="auto" w:fill="auto"/>
            <w:vAlign w:val="center"/>
            <w:hideMark/>
          </w:tcPr>
          <w:p w14:paraId="5BD8C32F"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25C4C668"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08FC3F94"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2DC65E7D" w14:textId="77777777" w:rsidTr="0050112F">
        <w:trPr>
          <w:gridAfter w:val="1"/>
          <w:wAfter w:w="1685" w:type="dxa"/>
          <w:trHeight w:val="872"/>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6D6D938E" w14:textId="4A9E4AC1" w:rsidR="002125FC" w:rsidRPr="00A81C8F" w:rsidRDefault="002125FC" w:rsidP="00E06C43">
            <w:pPr>
              <w:spacing w:after="0" w:line="240" w:lineRule="auto"/>
              <w:jc w:val="center"/>
              <w:rPr>
                <w:rFonts w:eastAsia="Times New Roman" w:cs="Times New Roman"/>
                <w:sz w:val="24"/>
                <w:szCs w:val="24"/>
              </w:rPr>
            </w:pPr>
            <w:r>
              <w:rPr>
                <w:rFonts w:eastAsia="Times New Roman" w:cs="Times New Roman"/>
                <w:sz w:val="24"/>
                <w:szCs w:val="24"/>
              </w:rPr>
              <w:t>27</w:t>
            </w:r>
          </w:p>
        </w:tc>
        <w:tc>
          <w:tcPr>
            <w:tcW w:w="4209" w:type="dxa"/>
            <w:gridSpan w:val="2"/>
            <w:tcBorders>
              <w:top w:val="nil"/>
              <w:left w:val="nil"/>
              <w:bottom w:val="single" w:sz="4" w:space="0" w:color="auto"/>
              <w:right w:val="single" w:sz="4" w:space="0" w:color="auto"/>
            </w:tcBorders>
            <w:shd w:val="clear" w:color="auto" w:fill="auto"/>
            <w:vAlign w:val="center"/>
            <w:hideMark/>
          </w:tcPr>
          <w:p w14:paraId="1FC2A666" w14:textId="683EF552" w:rsidR="002125FC" w:rsidRPr="00A81C8F" w:rsidRDefault="002125FC" w:rsidP="00E06C43">
            <w:pPr>
              <w:spacing w:after="0" w:line="240" w:lineRule="auto"/>
              <w:jc w:val="both"/>
              <w:rPr>
                <w:rFonts w:eastAsia="Times New Roman" w:cs="Times New Roman"/>
                <w:sz w:val="24"/>
                <w:szCs w:val="24"/>
              </w:rPr>
            </w:pPr>
            <w:r w:rsidRPr="00A81C8F">
              <w:rPr>
                <w:rStyle w:val="FontStyle17"/>
                <w:b w:val="0"/>
                <w:color w:val="auto"/>
                <w:lang w:eastAsia="vi-VN"/>
              </w:rPr>
              <w:t>Công nhận xã phường đạt chuẩn tiếp cận pháp luật năm 2022.</w:t>
            </w:r>
          </w:p>
        </w:tc>
        <w:tc>
          <w:tcPr>
            <w:tcW w:w="848" w:type="dxa"/>
            <w:tcBorders>
              <w:top w:val="nil"/>
              <w:left w:val="nil"/>
              <w:bottom w:val="single" w:sz="4" w:space="0" w:color="auto"/>
              <w:right w:val="single" w:sz="4" w:space="0" w:color="auto"/>
            </w:tcBorders>
            <w:shd w:val="clear" w:color="auto" w:fill="auto"/>
            <w:vAlign w:val="center"/>
            <w:hideMark/>
          </w:tcPr>
          <w:p w14:paraId="09765B9E"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Tháng 1</w:t>
            </w:r>
          </w:p>
        </w:tc>
        <w:tc>
          <w:tcPr>
            <w:tcW w:w="1843" w:type="dxa"/>
            <w:tcBorders>
              <w:top w:val="nil"/>
              <w:left w:val="nil"/>
              <w:bottom w:val="single" w:sz="4" w:space="0" w:color="auto"/>
              <w:right w:val="single" w:sz="4" w:space="0" w:color="auto"/>
            </w:tcBorders>
            <w:shd w:val="clear" w:color="auto" w:fill="auto"/>
            <w:vAlign w:val="center"/>
            <w:hideMark/>
          </w:tcPr>
          <w:p w14:paraId="1CA57798"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tcBorders>
              <w:top w:val="nil"/>
              <w:left w:val="nil"/>
              <w:bottom w:val="single" w:sz="4" w:space="0" w:color="auto"/>
              <w:right w:val="double" w:sz="6" w:space="0" w:color="auto"/>
            </w:tcBorders>
            <w:shd w:val="clear" w:color="auto" w:fill="auto"/>
            <w:vAlign w:val="center"/>
            <w:hideMark/>
          </w:tcPr>
          <w:p w14:paraId="12E9C8BB" w14:textId="78B9F2D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Đ/c Trương Quốc Bảo -</w:t>
            </w:r>
            <w:r>
              <w:rPr>
                <w:rFonts w:eastAsia="Times New Roman" w:cs="Times New Roman"/>
                <w:sz w:val="24"/>
                <w:szCs w:val="24"/>
              </w:rPr>
              <w:t xml:space="preserve"> </w:t>
            </w:r>
            <w:r w:rsidRPr="00A81C8F">
              <w:rPr>
                <w:rFonts w:eastAsia="Times New Roman" w:cs="Times New Roman"/>
                <w:sz w:val="24"/>
                <w:szCs w:val="24"/>
              </w:rPr>
              <w:t>Chủ tịch</w:t>
            </w:r>
            <w:r>
              <w:rPr>
                <w:rFonts w:eastAsia="Times New Roman" w:cs="Times New Roman"/>
                <w:sz w:val="24"/>
                <w:szCs w:val="24"/>
              </w:rPr>
              <w:t xml:space="preserve"> UBND</w:t>
            </w:r>
          </w:p>
        </w:tc>
      </w:tr>
      <w:tr w:rsidR="002125FC" w:rsidRPr="00A81C8F" w14:paraId="44570DDC" w14:textId="77777777" w:rsidTr="0050112F">
        <w:trPr>
          <w:gridAfter w:val="1"/>
          <w:wAfter w:w="1685" w:type="dxa"/>
          <w:trHeight w:val="570"/>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2E23AFDD" w14:textId="77777777" w:rsidR="002125FC" w:rsidRPr="00A81C8F" w:rsidRDefault="002125FC" w:rsidP="00E06C43">
            <w:pPr>
              <w:spacing w:after="0" w:line="240" w:lineRule="auto"/>
              <w:rPr>
                <w:rFonts w:eastAsia="Times New Roman" w:cs="Times New Roman"/>
                <w:b/>
                <w:bCs/>
                <w:sz w:val="26"/>
                <w:szCs w:val="26"/>
              </w:rPr>
            </w:pPr>
            <w:r w:rsidRPr="00A81C8F">
              <w:rPr>
                <w:rFonts w:eastAsia="Times New Roman" w:cs="Times New Roman"/>
                <w:b/>
                <w:bCs/>
                <w:sz w:val="26"/>
                <w:szCs w:val="26"/>
              </w:rPr>
              <w:t>Công an thành phố</w:t>
            </w:r>
          </w:p>
        </w:tc>
        <w:tc>
          <w:tcPr>
            <w:tcW w:w="848" w:type="dxa"/>
            <w:tcBorders>
              <w:top w:val="nil"/>
              <w:left w:val="nil"/>
              <w:bottom w:val="single" w:sz="4" w:space="0" w:color="auto"/>
              <w:right w:val="single" w:sz="4" w:space="0" w:color="auto"/>
            </w:tcBorders>
            <w:shd w:val="clear" w:color="auto" w:fill="auto"/>
            <w:vAlign w:val="center"/>
            <w:hideMark/>
          </w:tcPr>
          <w:p w14:paraId="2A1E6B95"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6C11F2BE"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079A4509"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5B8EDF19" w14:textId="77777777" w:rsidTr="0050112F">
        <w:trPr>
          <w:gridAfter w:val="1"/>
          <w:wAfter w:w="1685" w:type="dxa"/>
          <w:trHeight w:val="818"/>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5ABB9579" w14:textId="3838470E" w:rsidR="002125FC" w:rsidRPr="00A81C8F" w:rsidRDefault="002125FC" w:rsidP="00E06C43">
            <w:pPr>
              <w:spacing w:after="0" w:line="240" w:lineRule="auto"/>
              <w:jc w:val="center"/>
              <w:rPr>
                <w:rFonts w:eastAsia="Times New Roman" w:cs="Times New Roman"/>
                <w:sz w:val="24"/>
                <w:szCs w:val="24"/>
              </w:rPr>
            </w:pPr>
            <w:r>
              <w:rPr>
                <w:rFonts w:eastAsia="Times New Roman" w:cs="Times New Roman"/>
                <w:sz w:val="24"/>
                <w:szCs w:val="24"/>
              </w:rPr>
              <w:t>28</w:t>
            </w:r>
          </w:p>
        </w:tc>
        <w:tc>
          <w:tcPr>
            <w:tcW w:w="4209" w:type="dxa"/>
            <w:gridSpan w:val="2"/>
            <w:tcBorders>
              <w:top w:val="nil"/>
              <w:left w:val="nil"/>
              <w:bottom w:val="single" w:sz="4" w:space="0" w:color="auto"/>
              <w:right w:val="single" w:sz="4" w:space="0" w:color="auto"/>
            </w:tcBorders>
            <w:shd w:val="clear" w:color="auto" w:fill="auto"/>
            <w:vAlign w:val="center"/>
            <w:hideMark/>
          </w:tcPr>
          <w:p w14:paraId="69623A04" w14:textId="63225C35" w:rsidR="002125FC" w:rsidRPr="00A81C8F" w:rsidRDefault="002125FC" w:rsidP="00E06C43">
            <w:pPr>
              <w:spacing w:after="0" w:line="240" w:lineRule="auto"/>
              <w:jc w:val="both"/>
              <w:rPr>
                <w:rFonts w:eastAsia="Times New Roman" w:cs="Times New Roman"/>
                <w:sz w:val="24"/>
                <w:szCs w:val="24"/>
              </w:rPr>
            </w:pPr>
            <w:r>
              <w:rPr>
                <w:rFonts w:eastAsia="Times New Roman" w:cs="Times New Roman"/>
                <w:sz w:val="24"/>
                <w:szCs w:val="24"/>
              </w:rPr>
              <w:t>Ban hành C</w:t>
            </w:r>
            <w:r w:rsidRPr="00A81C8F">
              <w:rPr>
                <w:rFonts w:eastAsia="Times New Roman" w:cs="Times New Roman"/>
                <w:sz w:val="24"/>
                <w:szCs w:val="24"/>
              </w:rPr>
              <w:t xml:space="preserve">hỉ thị về nhiệm vụ đảm bảo </w:t>
            </w:r>
            <w:proofErr w:type="gramStart"/>
            <w:r w:rsidRPr="00A81C8F">
              <w:rPr>
                <w:rFonts w:eastAsia="Times New Roman" w:cs="Times New Roman"/>
                <w:sz w:val="24"/>
                <w:szCs w:val="24"/>
              </w:rPr>
              <w:t>an</w:t>
            </w:r>
            <w:proofErr w:type="gramEnd"/>
            <w:r w:rsidRPr="00A81C8F">
              <w:rPr>
                <w:rFonts w:eastAsia="Times New Roman" w:cs="Times New Roman"/>
                <w:sz w:val="24"/>
                <w:szCs w:val="24"/>
              </w:rPr>
              <w:t xml:space="preserve"> ninh trật tự năm 2023</w:t>
            </w:r>
            <w:r>
              <w:rPr>
                <w:rFonts w:eastAsia="Times New Roman" w:cs="Times New Roman"/>
                <w:sz w:val="24"/>
                <w:szCs w:val="24"/>
              </w:rPr>
              <w:t>.</w:t>
            </w:r>
          </w:p>
        </w:tc>
        <w:tc>
          <w:tcPr>
            <w:tcW w:w="848" w:type="dxa"/>
            <w:tcBorders>
              <w:top w:val="nil"/>
              <w:left w:val="nil"/>
              <w:bottom w:val="single" w:sz="4" w:space="0" w:color="auto"/>
              <w:right w:val="single" w:sz="4" w:space="0" w:color="auto"/>
            </w:tcBorders>
            <w:shd w:val="clear" w:color="auto" w:fill="auto"/>
            <w:vAlign w:val="center"/>
            <w:hideMark/>
          </w:tcPr>
          <w:p w14:paraId="78589D57"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Tháng 1</w:t>
            </w:r>
          </w:p>
        </w:tc>
        <w:tc>
          <w:tcPr>
            <w:tcW w:w="1843" w:type="dxa"/>
            <w:tcBorders>
              <w:top w:val="nil"/>
              <w:left w:val="nil"/>
              <w:bottom w:val="single" w:sz="4" w:space="0" w:color="auto"/>
              <w:right w:val="single" w:sz="4" w:space="0" w:color="auto"/>
            </w:tcBorders>
            <w:shd w:val="clear" w:color="auto" w:fill="auto"/>
            <w:vAlign w:val="center"/>
            <w:hideMark/>
          </w:tcPr>
          <w:p w14:paraId="7A991667" w14:textId="350F3D40"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Văn phòng HĐND-UBND</w:t>
            </w:r>
            <w:r>
              <w:rPr>
                <w:rFonts w:eastAsia="Times New Roman" w:cs="Times New Roman"/>
                <w:sz w:val="24"/>
                <w:szCs w:val="24"/>
              </w:rPr>
              <w:t>; C</w:t>
            </w:r>
            <w:r w:rsidRPr="00A81C8F">
              <w:rPr>
                <w:rFonts w:eastAsia="Times New Roman" w:cs="Times New Roman"/>
                <w:sz w:val="24"/>
                <w:szCs w:val="24"/>
              </w:rPr>
              <w:t>ác đơn vị liên quan</w:t>
            </w:r>
          </w:p>
        </w:tc>
        <w:tc>
          <w:tcPr>
            <w:tcW w:w="2127" w:type="dxa"/>
            <w:vMerge w:val="restart"/>
            <w:tcBorders>
              <w:top w:val="nil"/>
              <w:left w:val="single" w:sz="4" w:space="0" w:color="auto"/>
              <w:right w:val="double" w:sz="6" w:space="0" w:color="auto"/>
            </w:tcBorders>
            <w:shd w:val="clear" w:color="auto" w:fill="auto"/>
            <w:vAlign w:val="center"/>
            <w:hideMark/>
          </w:tcPr>
          <w:p w14:paraId="5DFD5ABD" w14:textId="4DD2E13A"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Đ/c Trương Quốc Bảo -</w:t>
            </w:r>
            <w:r>
              <w:rPr>
                <w:rFonts w:eastAsia="Times New Roman" w:cs="Times New Roman"/>
                <w:sz w:val="24"/>
                <w:szCs w:val="24"/>
              </w:rPr>
              <w:t xml:space="preserve"> </w:t>
            </w:r>
            <w:r w:rsidRPr="00A81C8F">
              <w:rPr>
                <w:rFonts w:eastAsia="Times New Roman" w:cs="Times New Roman"/>
                <w:sz w:val="24"/>
                <w:szCs w:val="24"/>
              </w:rPr>
              <w:t>Chủ tịch</w:t>
            </w:r>
            <w:r>
              <w:rPr>
                <w:rFonts w:eastAsia="Times New Roman" w:cs="Times New Roman"/>
                <w:sz w:val="24"/>
                <w:szCs w:val="24"/>
              </w:rPr>
              <w:t xml:space="preserve"> UBND</w:t>
            </w:r>
          </w:p>
        </w:tc>
      </w:tr>
      <w:tr w:rsidR="002125FC" w:rsidRPr="00A81C8F" w14:paraId="24F70FCA" w14:textId="77777777" w:rsidTr="0050112F">
        <w:trPr>
          <w:gridAfter w:val="1"/>
          <w:wAfter w:w="1685" w:type="dxa"/>
          <w:trHeight w:val="986"/>
        </w:trPr>
        <w:tc>
          <w:tcPr>
            <w:tcW w:w="721" w:type="dxa"/>
            <w:tcBorders>
              <w:top w:val="nil"/>
              <w:left w:val="double" w:sz="6" w:space="0" w:color="auto"/>
              <w:bottom w:val="single" w:sz="4" w:space="0" w:color="auto"/>
              <w:right w:val="single" w:sz="4" w:space="0" w:color="auto"/>
            </w:tcBorders>
            <w:shd w:val="clear" w:color="auto" w:fill="auto"/>
            <w:vAlign w:val="center"/>
          </w:tcPr>
          <w:p w14:paraId="51C4FECD" w14:textId="620AA9D8" w:rsidR="002125FC" w:rsidRPr="00A81C8F" w:rsidRDefault="002125FC" w:rsidP="004B2999">
            <w:pPr>
              <w:spacing w:after="0" w:line="240" w:lineRule="auto"/>
              <w:jc w:val="center"/>
              <w:rPr>
                <w:rFonts w:eastAsia="Times New Roman" w:cs="Times New Roman"/>
                <w:sz w:val="24"/>
                <w:szCs w:val="24"/>
              </w:rPr>
            </w:pPr>
            <w:r>
              <w:rPr>
                <w:rFonts w:eastAsia="Times New Roman" w:cs="Times New Roman"/>
                <w:sz w:val="24"/>
                <w:szCs w:val="24"/>
              </w:rPr>
              <w:t>29</w:t>
            </w:r>
          </w:p>
        </w:tc>
        <w:tc>
          <w:tcPr>
            <w:tcW w:w="4209" w:type="dxa"/>
            <w:gridSpan w:val="2"/>
            <w:tcBorders>
              <w:top w:val="nil"/>
              <w:left w:val="nil"/>
              <w:bottom w:val="single" w:sz="4" w:space="0" w:color="auto"/>
              <w:right w:val="single" w:sz="4" w:space="0" w:color="auto"/>
            </w:tcBorders>
            <w:shd w:val="clear" w:color="auto" w:fill="auto"/>
            <w:vAlign w:val="center"/>
          </w:tcPr>
          <w:p w14:paraId="0D6FD671" w14:textId="4536D3C6" w:rsidR="002125FC" w:rsidRPr="00A81C8F" w:rsidRDefault="002125FC" w:rsidP="00FB4548">
            <w:pPr>
              <w:spacing w:after="0" w:line="240" w:lineRule="auto"/>
              <w:jc w:val="both"/>
              <w:rPr>
                <w:rFonts w:eastAsia="Times New Roman" w:cs="Times New Roman"/>
                <w:sz w:val="24"/>
                <w:szCs w:val="24"/>
              </w:rPr>
            </w:pPr>
            <w:r w:rsidRPr="00A81C8F">
              <w:rPr>
                <w:rFonts w:eastAsia="Times New Roman" w:cs="Times New Roman"/>
                <w:sz w:val="24"/>
                <w:szCs w:val="24"/>
              </w:rPr>
              <w:t xml:space="preserve">Tập trung đôn đốc, quyết liệt thực hiện </w:t>
            </w:r>
            <w:r w:rsidRPr="00A81C8F">
              <w:rPr>
                <w:sz w:val="24"/>
                <w:szCs w:val="24"/>
                <w:lang w:val="pt-BR"/>
              </w:rPr>
              <w:t xml:space="preserve">Đề </w:t>
            </w:r>
            <w:proofErr w:type="gramStart"/>
            <w:r w:rsidRPr="00A81C8F">
              <w:rPr>
                <w:sz w:val="24"/>
                <w:szCs w:val="24"/>
                <w:lang w:val="pt-BR"/>
              </w:rPr>
              <w:t>án</w:t>
            </w:r>
            <w:proofErr w:type="gramEnd"/>
            <w:r w:rsidRPr="00A81C8F">
              <w:rPr>
                <w:sz w:val="24"/>
                <w:szCs w:val="24"/>
                <w:lang w:val="pt-BR"/>
              </w:rPr>
              <w:t xml:space="preserve"> </w:t>
            </w:r>
            <w:r w:rsidRPr="00A81C8F">
              <w:rPr>
                <w:i/>
                <w:sz w:val="24"/>
                <w:szCs w:val="24"/>
                <w:lang w:val="pt-BR"/>
              </w:rPr>
              <w:t>“phát triển ứng dụng dữ liệu về dân cư, định danh và xác thực điện tử phục vụ chuyển đổi số quốc gia giai đoạn 2021-2025, tầm nhìn đến năm 2030”</w:t>
            </w:r>
            <w:r>
              <w:rPr>
                <w:i/>
                <w:sz w:val="24"/>
                <w:szCs w:val="24"/>
                <w:lang w:val="pt-BR"/>
              </w:rPr>
              <w:t>.</w:t>
            </w:r>
          </w:p>
        </w:tc>
        <w:tc>
          <w:tcPr>
            <w:tcW w:w="848" w:type="dxa"/>
            <w:tcBorders>
              <w:top w:val="nil"/>
              <w:left w:val="nil"/>
              <w:bottom w:val="single" w:sz="4" w:space="0" w:color="auto"/>
              <w:right w:val="single" w:sz="4" w:space="0" w:color="auto"/>
            </w:tcBorders>
            <w:shd w:val="clear" w:color="auto" w:fill="auto"/>
            <w:vAlign w:val="center"/>
          </w:tcPr>
          <w:p w14:paraId="168269F8" w14:textId="42FD2D00" w:rsidR="002125FC" w:rsidRPr="00A81C8F" w:rsidRDefault="002125FC" w:rsidP="00E06C43">
            <w:pPr>
              <w:spacing w:after="0" w:line="240" w:lineRule="auto"/>
              <w:jc w:val="center"/>
              <w:rPr>
                <w:rFonts w:eastAsia="Times New Roman" w:cs="Times New Roman"/>
                <w:sz w:val="24"/>
                <w:szCs w:val="24"/>
              </w:rPr>
            </w:pPr>
            <w:r>
              <w:rPr>
                <w:rFonts w:eastAsia="Times New Roman" w:cs="Times New Roman"/>
                <w:sz w:val="24"/>
                <w:szCs w:val="24"/>
              </w:rPr>
              <w:t>N</w:t>
            </w:r>
            <w:r w:rsidRPr="00A81C8F">
              <w:rPr>
                <w:rFonts w:eastAsia="Times New Roman" w:cs="Times New Roman"/>
                <w:sz w:val="24"/>
                <w:szCs w:val="24"/>
              </w:rPr>
              <w:t>ăm 2023</w:t>
            </w:r>
          </w:p>
        </w:tc>
        <w:tc>
          <w:tcPr>
            <w:tcW w:w="1843" w:type="dxa"/>
            <w:tcBorders>
              <w:top w:val="nil"/>
              <w:left w:val="nil"/>
              <w:bottom w:val="single" w:sz="4" w:space="0" w:color="auto"/>
              <w:right w:val="single" w:sz="4" w:space="0" w:color="auto"/>
            </w:tcBorders>
            <w:shd w:val="clear" w:color="auto" w:fill="auto"/>
            <w:vAlign w:val="center"/>
          </w:tcPr>
          <w:p w14:paraId="24281C6C" w14:textId="64838FFC" w:rsidR="002125FC" w:rsidRPr="00A81C8F" w:rsidRDefault="002125FC" w:rsidP="00802EC1">
            <w:pPr>
              <w:spacing w:after="0" w:line="240" w:lineRule="auto"/>
              <w:jc w:val="center"/>
              <w:rPr>
                <w:rFonts w:eastAsia="Times New Roman" w:cs="Times New Roman"/>
                <w:sz w:val="24"/>
                <w:szCs w:val="24"/>
              </w:rPr>
            </w:pPr>
            <w:r w:rsidRPr="00A81C8F">
              <w:rPr>
                <w:rFonts w:eastAsia="Times New Roman" w:cs="Times New Roman"/>
                <w:sz w:val="24"/>
                <w:szCs w:val="24"/>
              </w:rPr>
              <w:t>Văn phòng HĐND -UBND</w:t>
            </w:r>
            <w:r>
              <w:rPr>
                <w:rFonts w:eastAsia="Times New Roman" w:cs="Times New Roman"/>
                <w:sz w:val="24"/>
                <w:szCs w:val="24"/>
              </w:rPr>
              <w:t>;</w:t>
            </w:r>
            <w:r w:rsidRPr="00A81C8F">
              <w:rPr>
                <w:rFonts w:eastAsia="Times New Roman" w:cs="Times New Roman"/>
                <w:sz w:val="24"/>
                <w:szCs w:val="24"/>
              </w:rPr>
              <w:t xml:space="preserve"> </w:t>
            </w:r>
            <w:r>
              <w:rPr>
                <w:rFonts w:eastAsia="Times New Roman" w:cs="Times New Roman"/>
                <w:sz w:val="24"/>
                <w:szCs w:val="24"/>
              </w:rPr>
              <w:t>C</w:t>
            </w:r>
            <w:r w:rsidRPr="00A81C8F">
              <w:rPr>
                <w:rFonts w:eastAsia="Times New Roman" w:cs="Times New Roman"/>
                <w:sz w:val="24"/>
                <w:szCs w:val="24"/>
              </w:rPr>
              <w:t>ác đơn vị liên quan</w:t>
            </w:r>
          </w:p>
        </w:tc>
        <w:tc>
          <w:tcPr>
            <w:tcW w:w="2127" w:type="dxa"/>
            <w:vMerge/>
            <w:tcBorders>
              <w:left w:val="single" w:sz="4" w:space="0" w:color="auto"/>
              <w:bottom w:val="single" w:sz="4" w:space="0" w:color="auto"/>
              <w:right w:val="double" w:sz="6" w:space="0" w:color="auto"/>
            </w:tcBorders>
            <w:vAlign w:val="center"/>
          </w:tcPr>
          <w:p w14:paraId="31D72018" w14:textId="77777777" w:rsidR="002125FC" w:rsidRPr="00A81C8F" w:rsidRDefault="002125FC" w:rsidP="00E06C43">
            <w:pPr>
              <w:spacing w:after="0" w:line="240" w:lineRule="auto"/>
              <w:rPr>
                <w:rFonts w:eastAsia="Times New Roman" w:cs="Times New Roman"/>
                <w:sz w:val="24"/>
                <w:szCs w:val="24"/>
              </w:rPr>
            </w:pPr>
          </w:p>
        </w:tc>
      </w:tr>
      <w:tr w:rsidR="002125FC" w:rsidRPr="00A81C8F" w14:paraId="2C066D39" w14:textId="77777777" w:rsidTr="0050112F">
        <w:trPr>
          <w:gridAfter w:val="1"/>
          <w:wAfter w:w="1685" w:type="dxa"/>
          <w:trHeight w:val="986"/>
        </w:trPr>
        <w:tc>
          <w:tcPr>
            <w:tcW w:w="721" w:type="dxa"/>
            <w:tcBorders>
              <w:top w:val="nil"/>
              <w:left w:val="double" w:sz="6" w:space="0" w:color="auto"/>
              <w:bottom w:val="single" w:sz="4" w:space="0" w:color="auto"/>
              <w:right w:val="single" w:sz="4" w:space="0" w:color="auto"/>
            </w:tcBorders>
            <w:shd w:val="clear" w:color="auto" w:fill="auto"/>
            <w:vAlign w:val="center"/>
          </w:tcPr>
          <w:p w14:paraId="427F61AA" w14:textId="4E22A16E" w:rsidR="002125FC" w:rsidRPr="00A81C8F" w:rsidRDefault="002125FC" w:rsidP="004B2999">
            <w:pPr>
              <w:spacing w:after="0" w:line="240" w:lineRule="auto"/>
              <w:jc w:val="center"/>
              <w:rPr>
                <w:rFonts w:eastAsia="Times New Roman" w:cs="Times New Roman"/>
                <w:sz w:val="24"/>
                <w:szCs w:val="24"/>
              </w:rPr>
            </w:pPr>
            <w:r>
              <w:rPr>
                <w:rFonts w:eastAsia="Times New Roman" w:cs="Times New Roman"/>
                <w:sz w:val="24"/>
                <w:szCs w:val="24"/>
              </w:rPr>
              <w:t>30</w:t>
            </w:r>
          </w:p>
        </w:tc>
        <w:tc>
          <w:tcPr>
            <w:tcW w:w="4209" w:type="dxa"/>
            <w:gridSpan w:val="2"/>
            <w:tcBorders>
              <w:top w:val="nil"/>
              <w:left w:val="nil"/>
              <w:bottom w:val="single" w:sz="4" w:space="0" w:color="auto"/>
              <w:right w:val="single" w:sz="4" w:space="0" w:color="auto"/>
            </w:tcBorders>
            <w:shd w:val="clear" w:color="auto" w:fill="auto"/>
            <w:vAlign w:val="center"/>
          </w:tcPr>
          <w:p w14:paraId="2BD29BB0" w14:textId="0D98DCE1" w:rsidR="002125FC" w:rsidRPr="00A81C8F" w:rsidRDefault="002125FC" w:rsidP="00FB4548">
            <w:pPr>
              <w:spacing w:after="0" w:line="240" w:lineRule="auto"/>
              <w:jc w:val="both"/>
              <w:rPr>
                <w:rFonts w:eastAsia="Times New Roman" w:cs="Times New Roman"/>
                <w:sz w:val="24"/>
                <w:szCs w:val="24"/>
              </w:rPr>
            </w:pPr>
            <w:r w:rsidRPr="00A81C8F">
              <w:rPr>
                <w:rFonts w:eastAsia="Times New Roman" w:cs="Times New Roman"/>
                <w:sz w:val="24"/>
                <w:szCs w:val="24"/>
              </w:rPr>
              <w:t>Triển khai xây dựng, nhân rộng một số mô hình, phong trào toàn dân bảo vệ an ninh tổ quốc</w:t>
            </w:r>
          </w:p>
        </w:tc>
        <w:tc>
          <w:tcPr>
            <w:tcW w:w="848" w:type="dxa"/>
            <w:tcBorders>
              <w:top w:val="nil"/>
              <w:left w:val="nil"/>
              <w:bottom w:val="single" w:sz="4" w:space="0" w:color="auto"/>
              <w:right w:val="single" w:sz="4" w:space="0" w:color="auto"/>
            </w:tcBorders>
            <w:shd w:val="clear" w:color="auto" w:fill="auto"/>
            <w:vAlign w:val="center"/>
          </w:tcPr>
          <w:p w14:paraId="49AB7C1D" w14:textId="59589335" w:rsidR="002125FC" w:rsidRPr="00A81C8F" w:rsidRDefault="002125FC" w:rsidP="00E06C43">
            <w:pPr>
              <w:spacing w:after="0" w:line="240" w:lineRule="auto"/>
              <w:jc w:val="center"/>
              <w:rPr>
                <w:rFonts w:eastAsia="Times New Roman" w:cs="Times New Roman"/>
                <w:sz w:val="24"/>
                <w:szCs w:val="24"/>
              </w:rPr>
            </w:pPr>
            <w:r>
              <w:rPr>
                <w:rFonts w:eastAsia="Times New Roman" w:cs="Times New Roman"/>
                <w:sz w:val="24"/>
                <w:szCs w:val="24"/>
              </w:rPr>
              <w:t>N</w:t>
            </w:r>
            <w:r w:rsidRPr="00A81C8F">
              <w:rPr>
                <w:rFonts w:eastAsia="Times New Roman" w:cs="Times New Roman"/>
                <w:sz w:val="24"/>
                <w:szCs w:val="24"/>
              </w:rPr>
              <w:t>ăm 2023</w:t>
            </w:r>
          </w:p>
        </w:tc>
        <w:tc>
          <w:tcPr>
            <w:tcW w:w="1843" w:type="dxa"/>
            <w:tcBorders>
              <w:top w:val="nil"/>
              <w:left w:val="nil"/>
              <w:bottom w:val="single" w:sz="4" w:space="0" w:color="auto"/>
              <w:right w:val="single" w:sz="4" w:space="0" w:color="auto"/>
            </w:tcBorders>
            <w:shd w:val="clear" w:color="auto" w:fill="auto"/>
            <w:vAlign w:val="center"/>
          </w:tcPr>
          <w:p w14:paraId="52C541D2" w14:textId="782A4792" w:rsidR="002125FC" w:rsidRPr="00A81C8F" w:rsidRDefault="002125FC" w:rsidP="00802EC1">
            <w:pPr>
              <w:spacing w:after="0" w:line="240" w:lineRule="auto"/>
              <w:jc w:val="center"/>
              <w:rPr>
                <w:rFonts w:eastAsia="Times New Roman" w:cs="Times New Roman"/>
                <w:sz w:val="24"/>
                <w:szCs w:val="24"/>
              </w:rPr>
            </w:pPr>
            <w:r>
              <w:rPr>
                <w:rFonts w:eastAsia="Times New Roman" w:cs="Times New Roman"/>
                <w:sz w:val="24"/>
                <w:szCs w:val="24"/>
              </w:rPr>
              <w:t>C</w:t>
            </w:r>
            <w:r w:rsidRPr="00A81C8F">
              <w:rPr>
                <w:rFonts w:eastAsia="Times New Roman" w:cs="Times New Roman"/>
                <w:sz w:val="24"/>
                <w:szCs w:val="24"/>
              </w:rPr>
              <w:t>ác đơn vị liên quan</w:t>
            </w:r>
          </w:p>
        </w:tc>
        <w:tc>
          <w:tcPr>
            <w:tcW w:w="2127" w:type="dxa"/>
            <w:tcBorders>
              <w:left w:val="single" w:sz="4" w:space="0" w:color="auto"/>
              <w:bottom w:val="single" w:sz="4" w:space="0" w:color="auto"/>
              <w:right w:val="double" w:sz="6" w:space="0" w:color="auto"/>
            </w:tcBorders>
            <w:vAlign w:val="center"/>
          </w:tcPr>
          <w:p w14:paraId="747AF498" w14:textId="7D295B57" w:rsidR="002125FC" w:rsidRPr="00A81C8F" w:rsidRDefault="002125FC" w:rsidP="005E65D0">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03A90665" w14:textId="77777777" w:rsidTr="0050112F">
        <w:trPr>
          <w:gridAfter w:val="1"/>
          <w:wAfter w:w="1685" w:type="dxa"/>
          <w:trHeight w:val="540"/>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0BCF554B" w14:textId="204308BE" w:rsidR="002125FC" w:rsidRPr="00A81C8F" w:rsidRDefault="002125FC" w:rsidP="00E06C43">
            <w:pPr>
              <w:spacing w:after="0" w:line="240" w:lineRule="auto"/>
              <w:rPr>
                <w:rFonts w:eastAsia="Times New Roman" w:cs="Times New Roman"/>
                <w:b/>
                <w:bCs/>
                <w:sz w:val="26"/>
                <w:szCs w:val="26"/>
              </w:rPr>
            </w:pPr>
            <w:r w:rsidRPr="00A81C8F">
              <w:rPr>
                <w:rFonts w:eastAsia="Times New Roman" w:cs="Times New Roman"/>
                <w:b/>
                <w:bCs/>
                <w:sz w:val="26"/>
                <w:szCs w:val="26"/>
              </w:rPr>
              <w:t>Ban chỉ huy quân sự</w:t>
            </w:r>
            <w:r>
              <w:rPr>
                <w:rFonts w:eastAsia="Times New Roman" w:cs="Times New Roman"/>
                <w:b/>
                <w:bCs/>
                <w:sz w:val="26"/>
                <w:szCs w:val="26"/>
              </w:rPr>
              <w:t xml:space="preserve"> thành phố</w:t>
            </w:r>
          </w:p>
        </w:tc>
        <w:tc>
          <w:tcPr>
            <w:tcW w:w="848" w:type="dxa"/>
            <w:tcBorders>
              <w:top w:val="nil"/>
              <w:left w:val="nil"/>
              <w:bottom w:val="single" w:sz="4" w:space="0" w:color="auto"/>
              <w:right w:val="single" w:sz="4" w:space="0" w:color="auto"/>
            </w:tcBorders>
            <w:shd w:val="clear" w:color="auto" w:fill="auto"/>
            <w:vAlign w:val="center"/>
            <w:hideMark/>
          </w:tcPr>
          <w:p w14:paraId="2C07E14F"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455B5CFB"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5D0AD562"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73BEB6E4" w14:textId="77777777" w:rsidTr="0050112F">
        <w:trPr>
          <w:gridAfter w:val="1"/>
          <w:wAfter w:w="1685" w:type="dxa"/>
          <w:trHeight w:val="568"/>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0666F27D" w14:textId="2197CA43" w:rsidR="002125FC" w:rsidRPr="00A81C8F" w:rsidRDefault="002125FC" w:rsidP="004B2999">
            <w:pPr>
              <w:spacing w:after="0" w:line="240" w:lineRule="auto"/>
              <w:jc w:val="center"/>
              <w:rPr>
                <w:rFonts w:eastAsia="Times New Roman" w:cs="Times New Roman"/>
                <w:sz w:val="24"/>
                <w:szCs w:val="24"/>
              </w:rPr>
            </w:pPr>
            <w:r>
              <w:rPr>
                <w:rFonts w:eastAsia="Times New Roman" w:cs="Times New Roman"/>
                <w:sz w:val="24"/>
                <w:szCs w:val="24"/>
              </w:rPr>
              <w:t>31</w:t>
            </w:r>
          </w:p>
        </w:tc>
        <w:tc>
          <w:tcPr>
            <w:tcW w:w="4209" w:type="dxa"/>
            <w:gridSpan w:val="2"/>
            <w:tcBorders>
              <w:top w:val="nil"/>
              <w:left w:val="nil"/>
              <w:bottom w:val="single" w:sz="4" w:space="0" w:color="auto"/>
              <w:right w:val="single" w:sz="4" w:space="0" w:color="auto"/>
            </w:tcBorders>
            <w:shd w:val="clear" w:color="auto" w:fill="auto"/>
            <w:vAlign w:val="center"/>
            <w:hideMark/>
          </w:tcPr>
          <w:p w14:paraId="367155D1" w14:textId="3CC0504F" w:rsidR="002125FC" w:rsidRPr="00A81C8F" w:rsidRDefault="002125FC" w:rsidP="00E06C43">
            <w:pPr>
              <w:spacing w:after="0" w:line="240" w:lineRule="auto"/>
              <w:jc w:val="both"/>
              <w:rPr>
                <w:rFonts w:eastAsia="Times New Roman" w:cs="Times New Roman"/>
                <w:sz w:val="24"/>
                <w:szCs w:val="24"/>
              </w:rPr>
            </w:pPr>
            <w:r w:rsidRPr="00A81C8F">
              <w:rPr>
                <w:rFonts w:eastAsia="Times New Roman" w:cs="Times New Roman"/>
                <w:sz w:val="24"/>
                <w:szCs w:val="24"/>
              </w:rPr>
              <w:t>Ban hành Chỉ thị về công tác</w:t>
            </w:r>
            <w:r>
              <w:rPr>
                <w:rFonts w:eastAsia="Times New Roman" w:cs="Times New Roman"/>
                <w:sz w:val="24"/>
                <w:szCs w:val="24"/>
              </w:rPr>
              <w:t xml:space="preserve"> Quốc phòng địa phương năm 2023</w:t>
            </w:r>
          </w:p>
        </w:tc>
        <w:tc>
          <w:tcPr>
            <w:tcW w:w="848" w:type="dxa"/>
            <w:tcBorders>
              <w:top w:val="nil"/>
              <w:left w:val="single" w:sz="4" w:space="0" w:color="auto"/>
              <w:bottom w:val="single" w:sz="4" w:space="0" w:color="auto"/>
              <w:right w:val="single" w:sz="4" w:space="0" w:color="auto"/>
            </w:tcBorders>
            <w:shd w:val="clear" w:color="auto" w:fill="auto"/>
            <w:vAlign w:val="center"/>
            <w:hideMark/>
          </w:tcPr>
          <w:p w14:paraId="34F5F371"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Tháng 1</w:t>
            </w:r>
          </w:p>
        </w:tc>
        <w:tc>
          <w:tcPr>
            <w:tcW w:w="1843" w:type="dxa"/>
            <w:tcBorders>
              <w:top w:val="nil"/>
              <w:left w:val="nil"/>
              <w:bottom w:val="single" w:sz="4" w:space="0" w:color="auto"/>
              <w:right w:val="single" w:sz="4" w:space="0" w:color="auto"/>
            </w:tcBorders>
            <w:shd w:val="clear" w:color="auto" w:fill="auto"/>
            <w:vAlign w:val="center"/>
            <w:hideMark/>
          </w:tcPr>
          <w:p w14:paraId="5A88F896"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Văn phòng HĐND-UBND</w:t>
            </w:r>
          </w:p>
        </w:tc>
        <w:tc>
          <w:tcPr>
            <w:tcW w:w="2127" w:type="dxa"/>
            <w:vMerge w:val="restart"/>
            <w:tcBorders>
              <w:top w:val="single" w:sz="4" w:space="0" w:color="auto"/>
              <w:left w:val="single" w:sz="4" w:space="0" w:color="auto"/>
              <w:right w:val="double" w:sz="6" w:space="0" w:color="auto"/>
            </w:tcBorders>
            <w:shd w:val="clear" w:color="auto" w:fill="auto"/>
            <w:vAlign w:val="center"/>
            <w:hideMark/>
          </w:tcPr>
          <w:p w14:paraId="53B577B8" w14:textId="0145CA0E"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Đ/c Trương Quốc Bảo -</w:t>
            </w:r>
            <w:r>
              <w:rPr>
                <w:rFonts w:eastAsia="Times New Roman" w:cs="Times New Roman"/>
                <w:sz w:val="24"/>
                <w:szCs w:val="24"/>
              </w:rPr>
              <w:t xml:space="preserve"> </w:t>
            </w:r>
            <w:r w:rsidRPr="00A81C8F">
              <w:rPr>
                <w:rFonts w:eastAsia="Times New Roman" w:cs="Times New Roman"/>
                <w:sz w:val="24"/>
                <w:szCs w:val="24"/>
              </w:rPr>
              <w:t>Chủ tịch</w:t>
            </w:r>
            <w:r>
              <w:rPr>
                <w:rFonts w:eastAsia="Times New Roman" w:cs="Times New Roman"/>
                <w:sz w:val="24"/>
                <w:szCs w:val="24"/>
              </w:rPr>
              <w:t xml:space="preserve"> UBND</w:t>
            </w:r>
          </w:p>
        </w:tc>
      </w:tr>
      <w:tr w:rsidR="002125FC" w:rsidRPr="00A81C8F" w14:paraId="4293ADF6" w14:textId="77777777" w:rsidTr="0050112F">
        <w:trPr>
          <w:gridAfter w:val="1"/>
          <w:wAfter w:w="1685" w:type="dxa"/>
          <w:trHeight w:val="930"/>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5EEA4CA9" w14:textId="573722E3" w:rsidR="002125FC" w:rsidRPr="00A81C8F" w:rsidRDefault="002125FC" w:rsidP="004B2999">
            <w:pPr>
              <w:spacing w:after="0" w:line="240" w:lineRule="auto"/>
              <w:jc w:val="center"/>
              <w:rPr>
                <w:rFonts w:eastAsia="Times New Roman" w:cs="Times New Roman"/>
                <w:sz w:val="24"/>
                <w:szCs w:val="24"/>
              </w:rPr>
            </w:pPr>
            <w:r>
              <w:rPr>
                <w:rFonts w:eastAsia="Times New Roman" w:cs="Times New Roman"/>
                <w:sz w:val="24"/>
                <w:szCs w:val="24"/>
              </w:rPr>
              <w:t>32</w:t>
            </w:r>
          </w:p>
        </w:tc>
        <w:tc>
          <w:tcPr>
            <w:tcW w:w="4209" w:type="dxa"/>
            <w:gridSpan w:val="2"/>
            <w:tcBorders>
              <w:top w:val="single" w:sz="4" w:space="0" w:color="auto"/>
              <w:left w:val="nil"/>
              <w:bottom w:val="single" w:sz="4" w:space="0" w:color="auto"/>
              <w:right w:val="single" w:sz="4" w:space="0" w:color="auto"/>
            </w:tcBorders>
            <w:shd w:val="clear" w:color="auto" w:fill="auto"/>
            <w:vAlign w:val="center"/>
            <w:hideMark/>
          </w:tcPr>
          <w:p w14:paraId="5D8BE687" w14:textId="2797FB26" w:rsidR="002125FC" w:rsidRPr="00A81C8F" w:rsidRDefault="002125FC" w:rsidP="00290E94">
            <w:pPr>
              <w:spacing w:after="0" w:line="240" w:lineRule="auto"/>
              <w:jc w:val="both"/>
              <w:rPr>
                <w:rFonts w:eastAsia="Times New Roman" w:cs="Times New Roman"/>
                <w:sz w:val="24"/>
                <w:szCs w:val="24"/>
              </w:rPr>
            </w:pPr>
            <w:r w:rsidRPr="00A81C8F">
              <w:rPr>
                <w:rFonts w:eastAsia="Times New Roman" w:cs="Times New Roman"/>
                <w:sz w:val="24"/>
                <w:szCs w:val="24"/>
              </w:rPr>
              <w:t>Tổ c</w:t>
            </w:r>
            <w:r>
              <w:rPr>
                <w:rFonts w:eastAsia="Times New Roman" w:cs="Times New Roman"/>
                <w:sz w:val="24"/>
                <w:szCs w:val="24"/>
              </w:rPr>
              <w:t>hức lễ giao, nhận quân năm 2023</w:t>
            </w:r>
          </w:p>
        </w:tc>
        <w:tc>
          <w:tcPr>
            <w:tcW w:w="848" w:type="dxa"/>
            <w:tcBorders>
              <w:top w:val="single" w:sz="4" w:space="0" w:color="auto"/>
              <w:left w:val="single" w:sz="4" w:space="0" w:color="auto"/>
              <w:bottom w:val="single" w:sz="4" w:space="0" w:color="000000"/>
              <w:right w:val="single" w:sz="4" w:space="0" w:color="auto"/>
            </w:tcBorders>
            <w:vAlign w:val="center"/>
            <w:hideMark/>
          </w:tcPr>
          <w:p w14:paraId="5B17C1E7" w14:textId="40A87ACB" w:rsidR="002125FC" w:rsidRPr="00A81C8F" w:rsidRDefault="002125FC" w:rsidP="002D044A">
            <w:pPr>
              <w:spacing w:after="0" w:line="240" w:lineRule="auto"/>
              <w:jc w:val="center"/>
              <w:rPr>
                <w:rFonts w:eastAsia="Times New Roman" w:cs="Times New Roman"/>
                <w:sz w:val="24"/>
                <w:szCs w:val="24"/>
              </w:rPr>
            </w:pPr>
            <w:r>
              <w:rPr>
                <w:rFonts w:eastAsia="Times New Roman" w:cs="Times New Roman"/>
                <w:sz w:val="24"/>
                <w:szCs w:val="24"/>
              </w:rPr>
              <w:t>Tháng 2</w:t>
            </w:r>
          </w:p>
        </w:tc>
        <w:tc>
          <w:tcPr>
            <w:tcW w:w="1843" w:type="dxa"/>
            <w:tcBorders>
              <w:top w:val="nil"/>
              <w:left w:val="nil"/>
              <w:bottom w:val="single" w:sz="4" w:space="0" w:color="auto"/>
              <w:right w:val="single" w:sz="4" w:space="0" w:color="auto"/>
            </w:tcBorders>
            <w:shd w:val="clear" w:color="auto" w:fill="auto"/>
            <w:vAlign w:val="center"/>
            <w:hideMark/>
          </w:tcPr>
          <w:p w14:paraId="3976943C"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 UBND các phường, xã</w:t>
            </w:r>
          </w:p>
        </w:tc>
        <w:tc>
          <w:tcPr>
            <w:tcW w:w="2127" w:type="dxa"/>
            <w:vMerge/>
            <w:tcBorders>
              <w:left w:val="single" w:sz="4" w:space="0" w:color="auto"/>
              <w:bottom w:val="single" w:sz="4" w:space="0" w:color="auto"/>
              <w:right w:val="double" w:sz="6" w:space="0" w:color="auto"/>
            </w:tcBorders>
            <w:shd w:val="clear" w:color="auto" w:fill="auto"/>
            <w:vAlign w:val="center"/>
            <w:hideMark/>
          </w:tcPr>
          <w:p w14:paraId="1521890E" w14:textId="77777777" w:rsidR="002125FC" w:rsidRPr="00A81C8F" w:rsidRDefault="002125FC" w:rsidP="00E06C43">
            <w:pPr>
              <w:spacing w:after="0" w:line="240" w:lineRule="auto"/>
              <w:rPr>
                <w:rFonts w:eastAsia="Times New Roman" w:cs="Times New Roman"/>
                <w:sz w:val="24"/>
                <w:szCs w:val="24"/>
              </w:rPr>
            </w:pPr>
          </w:p>
        </w:tc>
      </w:tr>
      <w:tr w:rsidR="002125FC" w:rsidRPr="00A81C8F" w14:paraId="7364BA90" w14:textId="77777777" w:rsidTr="0050112F">
        <w:trPr>
          <w:gridAfter w:val="1"/>
          <w:wAfter w:w="1685" w:type="dxa"/>
          <w:trHeight w:val="930"/>
        </w:trPr>
        <w:tc>
          <w:tcPr>
            <w:tcW w:w="721" w:type="dxa"/>
            <w:tcBorders>
              <w:top w:val="nil"/>
              <w:left w:val="double" w:sz="6" w:space="0" w:color="auto"/>
              <w:bottom w:val="single" w:sz="4" w:space="0" w:color="auto"/>
              <w:right w:val="single" w:sz="4" w:space="0" w:color="auto"/>
            </w:tcBorders>
            <w:shd w:val="clear" w:color="auto" w:fill="auto"/>
            <w:vAlign w:val="center"/>
          </w:tcPr>
          <w:p w14:paraId="47D48828" w14:textId="7942414B" w:rsidR="002125FC" w:rsidRPr="00A81C8F" w:rsidRDefault="002125FC" w:rsidP="004B2999">
            <w:pPr>
              <w:spacing w:after="0" w:line="240" w:lineRule="auto"/>
              <w:jc w:val="center"/>
              <w:rPr>
                <w:rFonts w:eastAsia="Times New Roman" w:cs="Times New Roman"/>
                <w:sz w:val="24"/>
                <w:szCs w:val="24"/>
              </w:rPr>
            </w:pPr>
            <w:r>
              <w:rPr>
                <w:rFonts w:eastAsia="Times New Roman" w:cs="Times New Roman"/>
                <w:sz w:val="24"/>
                <w:szCs w:val="24"/>
              </w:rPr>
              <w:t>33</w:t>
            </w:r>
          </w:p>
        </w:tc>
        <w:tc>
          <w:tcPr>
            <w:tcW w:w="4209" w:type="dxa"/>
            <w:gridSpan w:val="2"/>
            <w:tcBorders>
              <w:top w:val="nil"/>
              <w:left w:val="nil"/>
              <w:bottom w:val="single" w:sz="4" w:space="0" w:color="auto"/>
              <w:right w:val="single" w:sz="4" w:space="0" w:color="auto"/>
            </w:tcBorders>
            <w:shd w:val="clear" w:color="auto" w:fill="auto"/>
            <w:vAlign w:val="center"/>
          </w:tcPr>
          <w:p w14:paraId="3F7834C2" w14:textId="0FA0E75C" w:rsidR="002125FC" w:rsidRPr="00A81C8F" w:rsidRDefault="002125FC" w:rsidP="00290E94">
            <w:pPr>
              <w:spacing w:after="0" w:line="240" w:lineRule="auto"/>
              <w:jc w:val="both"/>
              <w:rPr>
                <w:rFonts w:eastAsia="Times New Roman" w:cs="Times New Roman"/>
                <w:sz w:val="24"/>
                <w:szCs w:val="24"/>
              </w:rPr>
            </w:pPr>
            <w:r w:rsidRPr="00A81C8F">
              <w:rPr>
                <w:rFonts w:eastAsia="Times New Roman" w:cs="Times New Roman"/>
                <w:sz w:val="24"/>
                <w:szCs w:val="24"/>
              </w:rPr>
              <w:t xml:space="preserve">Thi công xây dựng một số hạng mục công trình trong căn cứ chiến đấu </w:t>
            </w:r>
            <w:r w:rsidRPr="00A81C8F">
              <w:rPr>
                <w:rFonts w:eastAsia="Times New Roman" w:cs="Times New Roman"/>
                <w:i/>
                <w:sz w:val="24"/>
                <w:szCs w:val="24"/>
              </w:rPr>
              <w:t>(giai đoạn 2)</w:t>
            </w:r>
            <w:r w:rsidRPr="00A81C8F">
              <w:rPr>
                <w:rFonts w:eastAsia="Times New Roman" w:cs="Times New Roman"/>
                <w:sz w:val="24"/>
                <w:szCs w:val="24"/>
              </w:rPr>
              <w:t xml:space="preserve"> tại Khê Khẩu, Kim Bình</w:t>
            </w:r>
          </w:p>
        </w:tc>
        <w:tc>
          <w:tcPr>
            <w:tcW w:w="848" w:type="dxa"/>
            <w:tcBorders>
              <w:top w:val="nil"/>
              <w:left w:val="single" w:sz="4" w:space="0" w:color="auto"/>
              <w:bottom w:val="single" w:sz="4" w:space="0" w:color="000000"/>
              <w:right w:val="single" w:sz="4" w:space="0" w:color="auto"/>
            </w:tcBorders>
            <w:vAlign w:val="center"/>
          </w:tcPr>
          <w:p w14:paraId="018CC23C" w14:textId="2AD85DB6" w:rsidR="002125FC" w:rsidRPr="00A81C8F" w:rsidRDefault="002125FC" w:rsidP="002D044A">
            <w:pPr>
              <w:spacing w:after="0" w:line="240" w:lineRule="auto"/>
              <w:jc w:val="center"/>
              <w:rPr>
                <w:rFonts w:eastAsia="Times New Roman" w:cs="Times New Roman"/>
                <w:sz w:val="24"/>
                <w:szCs w:val="24"/>
              </w:rPr>
            </w:pPr>
            <w:r w:rsidRPr="00A81C8F">
              <w:rPr>
                <w:rFonts w:eastAsia="Times New Roman" w:cs="Times New Roman"/>
                <w:sz w:val="24"/>
                <w:szCs w:val="24"/>
              </w:rPr>
              <w:t>Qúy I, II</w:t>
            </w:r>
          </w:p>
        </w:tc>
        <w:tc>
          <w:tcPr>
            <w:tcW w:w="1843" w:type="dxa"/>
            <w:tcBorders>
              <w:top w:val="nil"/>
              <w:left w:val="nil"/>
              <w:bottom w:val="single" w:sz="4" w:space="0" w:color="auto"/>
              <w:right w:val="single" w:sz="4" w:space="0" w:color="auto"/>
            </w:tcBorders>
            <w:shd w:val="clear" w:color="auto" w:fill="auto"/>
            <w:vAlign w:val="center"/>
          </w:tcPr>
          <w:p w14:paraId="10041D6A" w14:textId="271C414A"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tcBorders>
              <w:top w:val="single" w:sz="4" w:space="0" w:color="auto"/>
              <w:left w:val="single" w:sz="4" w:space="0" w:color="auto"/>
              <w:bottom w:val="single" w:sz="4" w:space="0" w:color="auto"/>
              <w:right w:val="double" w:sz="6" w:space="0" w:color="auto"/>
            </w:tcBorders>
            <w:shd w:val="clear" w:color="auto" w:fill="auto"/>
            <w:vAlign w:val="center"/>
          </w:tcPr>
          <w:p w14:paraId="08E92608" w14:textId="6D6526FE" w:rsidR="002125FC" w:rsidRPr="00A81C8F" w:rsidRDefault="002125FC" w:rsidP="005E33F3">
            <w:pPr>
              <w:spacing w:after="0" w:line="240" w:lineRule="auto"/>
              <w:jc w:val="center"/>
              <w:rPr>
                <w:rFonts w:eastAsia="Times New Roman" w:cs="Times New Roman"/>
                <w:sz w:val="24"/>
                <w:szCs w:val="24"/>
              </w:rPr>
            </w:pPr>
            <w:r>
              <w:rPr>
                <w:rFonts w:eastAsia="Times New Roman" w:cs="Times New Roman"/>
                <w:sz w:val="24"/>
                <w:szCs w:val="24"/>
              </w:rPr>
              <w:t>Đ/c Trương Quốc Bảo - Chủ tịch UBND</w:t>
            </w:r>
          </w:p>
        </w:tc>
      </w:tr>
      <w:tr w:rsidR="002125FC" w:rsidRPr="00A81C8F" w14:paraId="3AD7EB80" w14:textId="77777777" w:rsidTr="0050112F">
        <w:trPr>
          <w:gridAfter w:val="1"/>
          <w:wAfter w:w="1685" w:type="dxa"/>
          <w:trHeight w:val="480"/>
        </w:trPr>
        <w:tc>
          <w:tcPr>
            <w:tcW w:w="9748" w:type="dxa"/>
            <w:gridSpan w:val="6"/>
            <w:tcBorders>
              <w:top w:val="single" w:sz="4" w:space="0" w:color="auto"/>
              <w:left w:val="double" w:sz="6" w:space="0" w:color="auto"/>
              <w:bottom w:val="single" w:sz="4" w:space="0" w:color="auto"/>
              <w:right w:val="double" w:sz="6" w:space="0" w:color="000000"/>
            </w:tcBorders>
            <w:shd w:val="clear" w:color="auto" w:fill="auto"/>
            <w:vAlign w:val="center"/>
            <w:hideMark/>
          </w:tcPr>
          <w:p w14:paraId="368581F9" w14:textId="6915B15B" w:rsidR="002125FC" w:rsidRPr="00A81C8F" w:rsidRDefault="002125FC" w:rsidP="00E06C43">
            <w:pPr>
              <w:spacing w:after="0" w:line="240" w:lineRule="auto"/>
              <w:jc w:val="center"/>
              <w:rPr>
                <w:rFonts w:eastAsia="Times New Roman" w:cs="Times New Roman"/>
                <w:b/>
                <w:bCs/>
                <w:szCs w:val="28"/>
              </w:rPr>
            </w:pPr>
            <w:r>
              <w:rPr>
                <w:rFonts w:eastAsia="Times New Roman" w:cs="Times New Roman"/>
                <w:b/>
                <w:bCs/>
                <w:szCs w:val="28"/>
              </w:rPr>
              <w:t>QÚY</w:t>
            </w:r>
            <w:r w:rsidRPr="00A81C8F">
              <w:rPr>
                <w:rFonts w:eastAsia="Times New Roman" w:cs="Times New Roman"/>
                <w:b/>
                <w:bCs/>
                <w:szCs w:val="28"/>
              </w:rPr>
              <w:t xml:space="preserve"> II</w:t>
            </w:r>
          </w:p>
        </w:tc>
      </w:tr>
      <w:tr w:rsidR="002125FC" w:rsidRPr="00A81C8F" w14:paraId="522B9013" w14:textId="77777777" w:rsidTr="0050112F">
        <w:trPr>
          <w:gridAfter w:val="1"/>
          <w:wAfter w:w="1685" w:type="dxa"/>
          <w:trHeight w:val="510"/>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08725044" w14:textId="77777777" w:rsidR="002125FC" w:rsidRPr="00A81C8F" w:rsidRDefault="002125FC" w:rsidP="00E06C43">
            <w:pPr>
              <w:spacing w:after="0" w:line="240" w:lineRule="auto"/>
              <w:rPr>
                <w:rFonts w:eastAsia="Times New Roman" w:cs="Times New Roman"/>
                <w:b/>
                <w:bCs/>
                <w:sz w:val="26"/>
                <w:szCs w:val="26"/>
              </w:rPr>
            </w:pPr>
            <w:r w:rsidRPr="00A81C8F">
              <w:rPr>
                <w:rFonts w:eastAsia="Times New Roman" w:cs="Times New Roman"/>
                <w:b/>
                <w:bCs/>
                <w:sz w:val="26"/>
                <w:szCs w:val="26"/>
              </w:rPr>
              <w:t>Văn phòng HĐND- UBND thành phố</w:t>
            </w:r>
          </w:p>
        </w:tc>
        <w:tc>
          <w:tcPr>
            <w:tcW w:w="848" w:type="dxa"/>
            <w:tcBorders>
              <w:top w:val="nil"/>
              <w:left w:val="nil"/>
              <w:bottom w:val="single" w:sz="4" w:space="0" w:color="auto"/>
              <w:right w:val="single" w:sz="4" w:space="0" w:color="auto"/>
            </w:tcBorders>
            <w:shd w:val="clear" w:color="auto" w:fill="auto"/>
            <w:vAlign w:val="center"/>
            <w:hideMark/>
          </w:tcPr>
          <w:p w14:paraId="247DEE1D"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0E2484DD"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2A09B9D9"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51D47CE8" w14:textId="77777777" w:rsidTr="0050112F">
        <w:trPr>
          <w:gridAfter w:val="1"/>
          <w:wAfter w:w="1685" w:type="dxa"/>
          <w:trHeight w:val="904"/>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6C43055D" w14:textId="38D5C449" w:rsidR="002125FC" w:rsidRPr="00A81C8F" w:rsidRDefault="002125FC" w:rsidP="004B2999">
            <w:pPr>
              <w:spacing w:after="0" w:line="240" w:lineRule="auto"/>
              <w:jc w:val="center"/>
              <w:rPr>
                <w:rFonts w:eastAsia="Times New Roman" w:cs="Times New Roman"/>
                <w:sz w:val="24"/>
                <w:szCs w:val="24"/>
              </w:rPr>
            </w:pPr>
            <w:r>
              <w:rPr>
                <w:rFonts w:eastAsia="Times New Roman" w:cs="Times New Roman"/>
                <w:sz w:val="24"/>
                <w:szCs w:val="24"/>
              </w:rPr>
              <w:lastRenderedPageBreak/>
              <w:t>34</w:t>
            </w:r>
          </w:p>
        </w:tc>
        <w:tc>
          <w:tcPr>
            <w:tcW w:w="4209" w:type="dxa"/>
            <w:gridSpan w:val="2"/>
            <w:tcBorders>
              <w:top w:val="nil"/>
              <w:left w:val="nil"/>
              <w:bottom w:val="single" w:sz="4" w:space="0" w:color="auto"/>
              <w:right w:val="single" w:sz="4" w:space="0" w:color="auto"/>
            </w:tcBorders>
            <w:shd w:val="clear" w:color="auto" w:fill="auto"/>
            <w:vAlign w:val="center"/>
            <w:hideMark/>
          </w:tcPr>
          <w:p w14:paraId="6231A02B" w14:textId="67A77CB6" w:rsidR="002125FC" w:rsidRPr="00A81C8F" w:rsidRDefault="002125FC" w:rsidP="00E06C43">
            <w:pPr>
              <w:spacing w:after="0" w:line="240" w:lineRule="auto"/>
              <w:jc w:val="both"/>
              <w:rPr>
                <w:rFonts w:eastAsia="Times New Roman" w:cs="Times New Roman"/>
                <w:sz w:val="24"/>
                <w:szCs w:val="24"/>
              </w:rPr>
            </w:pPr>
            <w:r w:rsidRPr="00A81C8F">
              <w:rPr>
                <w:rFonts w:eastAsia="Times New Roman" w:cs="Times New Roman"/>
                <w:sz w:val="24"/>
                <w:szCs w:val="24"/>
              </w:rPr>
              <w:t xml:space="preserve">Báo cáo </w:t>
            </w:r>
            <w:r w:rsidRPr="00A81C8F">
              <w:rPr>
                <w:sz w:val="24"/>
                <w:szCs w:val="24"/>
              </w:rPr>
              <w:t>kiểm điểm giữa nhiệm kỳ thực hiện Nghị quyết Đại hội Đảng bộ tỉnh lần thứ XX, Nghị quyết Đại hội Đảng bộ thành phố lần thứ XXIII và Nghị quyết đại hội Đảng bộ các cấp</w:t>
            </w:r>
          </w:p>
        </w:tc>
        <w:tc>
          <w:tcPr>
            <w:tcW w:w="848" w:type="dxa"/>
            <w:tcBorders>
              <w:top w:val="nil"/>
              <w:left w:val="nil"/>
              <w:bottom w:val="single" w:sz="4" w:space="0" w:color="auto"/>
              <w:right w:val="single" w:sz="4" w:space="0" w:color="auto"/>
            </w:tcBorders>
            <w:shd w:val="clear" w:color="auto" w:fill="auto"/>
            <w:vAlign w:val="center"/>
            <w:hideMark/>
          </w:tcPr>
          <w:p w14:paraId="24DA744E" w14:textId="7F47CFAD" w:rsidR="002125FC" w:rsidRPr="00A81C8F" w:rsidRDefault="002125FC" w:rsidP="00E06C43">
            <w:pPr>
              <w:spacing w:after="0" w:line="240" w:lineRule="auto"/>
              <w:jc w:val="center"/>
              <w:rPr>
                <w:rFonts w:eastAsia="Times New Roman" w:cs="Times New Roman"/>
                <w:sz w:val="24"/>
                <w:szCs w:val="24"/>
              </w:rPr>
            </w:pPr>
            <w:r>
              <w:rPr>
                <w:rFonts w:eastAsia="Times New Roman" w:cs="Times New Roman"/>
                <w:sz w:val="24"/>
                <w:szCs w:val="24"/>
              </w:rPr>
              <w:t>Quý II</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6BAC9047"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TCKH, Các đơn vị liên quan</w:t>
            </w:r>
          </w:p>
        </w:tc>
        <w:tc>
          <w:tcPr>
            <w:tcW w:w="2127" w:type="dxa"/>
            <w:vMerge w:val="restart"/>
            <w:tcBorders>
              <w:top w:val="nil"/>
              <w:left w:val="single" w:sz="4" w:space="0" w:color="auto"/>
              <w:bottom w:val="single" w:sz="4" w:space="0" w:color="000000"/>
              <w:right w:val="double" w:sz="6" w:space="0" w:color="auto"/>
            </w:tcBorders>
            <w:shd w:val="clear" w:color="auto" w:fill="auto"/>
            <w:vAlign w:val="center"/>
            <w:hideMark/>
          </w:tcPr>
          <w:p w14:paraId="5627D99F" w14:textId="5218FEAF"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5B89DD8B" w14:textId="77777777" w:rsidTr="0050112F">
        <w:trPr>
          <w:gridAfter w:val="1"/>
          <w:wAfter w:w="1685" w:type="dxa"/>
          <w:trHeight w:val="695"/>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5FC8A972" w14:textId="55206D92" w:rsidR="002125FC" w:rsidRPr="00A81C8F" w:rsidRDefault="002125FC" w:rsidP="004B2999">
            <w:pPr>
              <w:spacing w:after="0" w:line="240" w:lineRule="auto"/>
              <w:jc w:val="center"/>
              <w:rPr>
                <w:rFonts w:eastAsia="Times New Roman" w:cs="Times New Roman"/>
                <w:sz w:val="24"/>
                <w:szCs w:val="24"/>
              </w:rPr>
            </w:pPr>
            <w:r>
              <w:rPr>
                <w:rFonts w:eastAsia="Times New Roman" w:cs="Times New Roman"/>
                <w:sz w:val="24"/>
                <w:szCs w:val="24"/>
              </w:rPr>
              <w:t>35</w:t>
            </w:r>
          </w:p>
        </w:tc>
        <w:tc>
          <w:tcPr>
            <w:tcW w:w="4209" w:type="dxa"/>
            <w:gridSpan w:val="2"/>
            <w:tcBorders>
              <w:top w:val="nil"/>
              <w:left w:val="nil"/>
              <w:bottom w:val="single" w:sz="4" w:space="0" w:color="auto"/>
              <w:right w:val="single" w:sz="4" w:space="0" w:color="auto"/>
            </w:tcBorders>
            <w:shd w:val="clear" w:color="auto" w:fill="auto"/>
            <w:vAlign w:val="center"/>
            <w:hideMark/>
          </w:tcPr>
          <w:p w14:paraId="30195A19" w14:textId="6DBC7660" w:rsidR="002125FC" w:rsidRPr="00A81C8F" w:rsidRDefault="002125FC" w:rsidP="00A80A5D">
            <w:pPr>
              <w:spacing w:after="0" w:line="240" w:lineRule="auto"/>
              <w:jc w:val="both"/>
              <w:rPr>
                <w:rFonts w:eastAsia="Times New Roman" w:cs="Times New Roman"/>
                <w:sz w:val="24"/>
                <w:szCs w:val="24"/>
              </w:rPr>
            </w:pPr>
            <w:r w:rsidRPr="00A81C8F">
              <w:rPr>
                <w:rFonts w:eastAsia="Times New Roman" w:cs="Times New Roman"/>
                <w:sz w:val="24"/>
                <w:szCs w:val="24"/>
              </w:rPr>
              <w:t xml:space="preserve">Chuẩn bị </w:t>
            </w:r>
            <w:r>
              <w:rPr>
                <w:rFonts w:eastAsia="Times New Roman" w:cs="Times New Roman"/>
                <w:sz w:val="24"/>
                <w:szCs w:val="24"/>
              </w:rPr>
              <w:t>các điều kiện phục vụ</w:t>
            </w:r>
            <w:r w:rsidRPr="00A81C8F">
              <w:rPr>
                <w:rFonts w:eastAsia="Times New Roman" w:cs="Times New Roman"/>
                <w:sz w:val="24"/>
                <w:szCs w:val="24"/>
              </w:rPr>
              <w:t xml:space="preserve"> kỳ họp giữa năm HĐND thành phố khóa XIX</w:t>
            </w:r>
          </w:p>
        </w:tc>
        <w:tc>
          <w:tcPr>
            <w:tcW w:w="848" w:type="dxa"/>
            <w:tcBorders>
              <w:top w:val="nil"/>
              <w:left w:val="nil"/>
              <w:bottom w:val="single" w:sz="4" w:space="0" w:color="auto"/>
              <w:right w:val="single" w:sz="4" w:space="0" w:color="auto"/>
            </w:tcBorders>
            <w:shd w:val="clear" w:color="auto" w:fill="auto"/>
            <w:vAlign w:val="center"/>
            <w:hideMark/>
          </w:tcPr>
          <w:p w14:paraId="57A24932" w14:textId="3110B70E"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Tháng 6</w:t>
            </w:r>
            <w:r>
              <w:rPr>
                <w:rFonts w:eastAsia="Times New Roman" w:cs="Times New Roman"/>
                <w:sz w:val="24"/>
                <w:szCs w:val="24"/>
              </w:rPr>
              <w:t>,7</w:t>
            </w:r>
          </w:p>
        </w:tc>
        <w:tc>
          <w:tcPr>
            <w:tcW w:w="1843" w:type="dxa"/>
            <w:vMerge/>
            <w:tcBorders>
              <w:top w:val="nil"/>
              <w:left w:val="single" w:sz="4" w:space="0" w:color="auto"/>
              <w:bottom w:val="single" w:sz="4" w:space="0" w:color="000000"/>
              <w:right w:val="single" w:sz="4" w:space="0" w:color="auto"/>
            </w:tcBorders>
            <w:vAlign w:val="center"/>
            <w:hideMark/>
          </w:tcPr>
          <w:p w14:paraId="07DEF462" w14:textId="77777777" w:rsidR="002125FC" w:rsidRPr="00A81C8F" w:rsidRDefault="002125FC" w:rsidP="00E06C43">
            <w:pPr>
              <w:spacing w:after="0" w:line="240" w:lineRule="auto"/>
              <w:rPr>
                <w:rFonts w:eastAsia="Times New Roman" w:cs="Times New Roman"/>
                <w:sz w:val="24"/>
                <w:szCs w:val="24"/>
              </w:rPr>
            </w:pPr>
          </w:p>
        </w:tc>
        <w:tc>
          <w:tcPr>
            <w:tcW w:w="2127" w:type="dxa"/>
            <w:vMerge/>
            <w:tcBorders>
              <w:top w:val="nil"/>
              <w:left w:val="single" w:sz="4" w:space="0" w:color="auto"/>
              <w:bottom w:val="single" w:sz="4" w:space="0" w:color="000000"/>
              <w:right w:val="double" w:sz="6" w:space="0" w:color="auto"/>
            </w:tcBorders>
            <w:vAlign w:val="center"/>
            <w:hideMark/>
          </w:tcPr>
          <w:p w14:paraId="0F5218B0" w14:textId="77777777" w:rsidR="002125FC" w:rsidRPr="00A81C8F" w:rsidRDefault="002125FC" w:rsidP="00E06C43">
            <w:pPr>
              <w:spacing w:after="0" w:line="240" w:lineRule="auto"/>
              <w:rPr>
                <w:rFonts w:eastAsia="Times New Roman" w:cs="Times New Roman"/>
                <w:sz w:val="24"/>
                <w:szCs w:val="24"/>
              </w:rPr>
            </w:pPr>
          </w:p>
        </w:tc>
      </w:tr>
      <w:tr w:rsidR="002125FC" w:rsidRPr="00A81C8F" w14:paraId="6A065D7E" w14:textId="77777777" w:rsidTr="0050112F">
        <w:trPr>
          <w:gridAfter w:val="1"/>
          <w:wAfter w:w="1685" w:type="dxa"/>
          <w:trHeight w:val="571"/>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530513E2" w14:textId="53284875" w:rsidR="002125FC" w:rsidRPr="00A81C8F" w:rsidRDefault="002125FC" w:rsidP="00E06C43">
            <w:pPr>
              <w:spacing w:after="0" w:line="240" w:lineRule="auto"/>
              <w:rPr>
                <w:rFonts w:eastAsia="Times New Roman" w:cs="Times New Roman"/>
                <w:b/>
                <w:bCs/>
                <w:sz w:val="26"/>
                <w:szCs w:val="26"/>
              </w:rPr>
            </w:pPr>
            <w:r>
              <w:rPr>
                <w:rFonts w:eastAsia="Times New Roman" w:cs="Times New Roman"/>
                <w:b/>
                <w:bCs/>
                <w:sz w:val="26"/>
                <w:szCs w:val="26"/>
              </w:rPr>
              <w:t xml:space="preserve">Phòng </w:t>
            </w:r>
            <w:r w:rsidRPr="00A81C8F">
              <w:rPr>
                <w:rFonts w:eastAsia="Times New Roman" w:cs="Times New Roman"/>
                <w:b/>
                <w:bCs/>
                <w:sz w:val="26"/>
                <w:szCs w:val="26"/>
              </w:rPr>
              <w:t>Tài chính - kế hoạch</w:t>
            </w:r>
          </w:p>
        </w:tc>
        <w:tc>
          <w:tcPr>
            <w:tcW w:w="848" w:type="dxa"/>
            <w:tcBorders>
              <w:top w:val="nil"/>
              <w:left w:val="nil"/>
              <w:bottom w:val="single" w:sz="4" w:space="0" w:color="auto"/>
              <w:right w:val="single" w:sz="4" w:space="0" w:color="auto"/>
            </w:tcBorders>
            <w:shd w:val="clear" w:color="auto" w:fill="auto"/>
            <w:vAlign w:val="center"/>
            <w:hideMark/>
          </w:tcPr>
          <w:p w14:paraId="04D89EA5" w14:textId="77777777" w:rsidR="002125FC" w:rsidRPr="00A81C8F" w:rsidRDefault="002125FC" w:rsidP="00E06C43">
            <w:pPr>
              <w:spacing w:after="0" w:line="240" w:lineRule="auto"/>
              <w:jc w:val="center"/>
              <w:rPr>
                <w:rFonts w:eastAsia="Times New Roman" w:cs="Times New Roman"/>
                <w:szCs w:val="28"/>
              </w:rPr>
            </w:pPr>
            <w:r w:rsidRPr="00A81C8F">
              <w:rPr>
                <w:rFonts w:eastAsia="Times New Roman" w:cs="Times New Roman"/>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054AD5BE" w14:textId="77777777" w:rsidR="002125FC" w:rsidRPr="00A81C8F" w:rsidRDefault="002125FC" w:rsidP="00E06C43">
            <w:pPr>
              <w:spacing w:after="0" w:line="240" w:lineRule="auto"/>
              <w:jc w:val="center"/>
              <w:rPr>
                <w:rFonts w:eastAsia="Times New Roman" w:cs="Times New Roman"/>
                <w:szCs w:val="28"/>
              </w:rPr>
            </w:pPr>
            <w:r w:rsidRPr="00A81C8F">
              <w:rPr>
                <w:rFonts w:eastAsia="Times New Roman" w:cs="Times New Roman"/>
                <w:szCs w:val="28"/>
              </w:rPr>
              <w:t> </w:t>
            </w:r>
          </w:p>
        </w:tc>
        <w:tc>
          <w:tcPr>
            <w:tcW w:w="2127" w:type="dxa"/>
            <w:tcBorders>
              <w:top w:val="nil"/>
              <w:left w:val="nil"/>
              <w:bottom w:val="single" w:sz="4" w:space="0" w:color="auto"/>
              <w:right w:val="double" w:sz="6" w:space="0" w:color="auto"/>
            </w:tcBorders>
            <w:shd w:val="clear" w:color="auto" w:fill="auto"/>
            <w:vAlign w:val="center"/>
            <w:hideMark/>
          </w:tcPr>
          <w:p w14:paraId="22F69D89" w14:textId="77777777" w:rsidR="002125FC" w:rsidRPr="00A81C8F" w:rsidRDefault="002125FC" w:rsidP="00E06C43">
            <w:pPr>
              <w:spacing w:after="0" w:line="240" w:lineRule="auto"/>
              <w:jc w:val="center"/>
              <w:rPr>
                <w:rFonts w:eastAsia="Times New Roman" w:cs="Times New Roman"/>
                <w:szCs w:val="28"/>
              </w:rPr>
            </w:pPr>
            <w:r w:rsidRPr="00A81C8F">
              <w:rPr>
                <w:rFonts w:eastAsia="Times New Roman" w:cs="Times New Roman"/>
                <w:szCs w:val="28"/>
              </w:rPr>
              <w:t> </w:t>
            </w:r>
          </w:p>
        </w:tc>
      </w:tr>
      <w:tr w:rsidR="002125FC" w:rsidRPr="00A81C8F" w14:paraId="774D60F1" w14:textId="77777777" w:rsidTr="0050112F">
        <w:trPr>
          <w:gridAfter w:val="1"/>
          <w:wAfter w:w="1685" w:type="dxa"/>
          <w:trHeight w:val="571"/>
        </w:trPr>
        <w:tc>
          <w:tcPr>
            <w:tcW w:w="721" w:type="dxa"/>
            <w:tcBorders>
              <w:top w:val="single" w:sz="4" w:space="0" w:color="auto"/>
              <w:left w:val="double" w:sz="6" w:space="0" w:color="auto"/>
              <w:bottom w:val="single" w:sz="4" w:space="0" w:color="auto"/>
              <w:right w:val="single" w:sz="4" w:space="0" w:color="auto"/>
            </w:tcBorders>
            <w:shd w:val="clear" w:color="auto" w:fill="auto"/>
            <w:vAlign w:val="center"/>
          </w:tcPr>
          <w:p w14:paraId="32B93031" w14:textId="777F0883" w:rsidR="002125FC" w:rsidRPr="00D35134" w:rsidRDefault="002125FC" w:rsidP="00D35134">
            <w:pPr>
              <w:spacing w:after="0" w:line="240" w:lineRule="auto"/>
              <w:jc w:val="center"/>
              <w:rPr>
                <w:rFonts w:eastAsia="Times New Roman" w:cs="Times New Roman"/>
                <w:bCs/>
                <w:sz w:val="26"/>
                <w:szCs w:val="26"/>
              </w:rPr>
            </w:pPr>
            <w:r w:rsidRPr="00D35134">
              <w:rPr>
                <w:rFonts w:eastAsia="Times New Roman" w:cs="Times New Roman"/>
                <w:bCs/>
                <w:sz w:val="26"/>
                <w:szCs w:val="26"/>
              </w:rPr>
              <w:t>36</w:t>
            </w:r>
          </w:p>
        </w:tc>
        <w:tc>
          <w:tcPr>
            <w:tcW w:w="4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3ACF73" w14:textId="08CE76E9" w:rsidR="002125FC" w:rsidRPr="0068208C" w:rsidRDefault="002125FC" w:rsidP="00E06C43">
            <w:pPr>
              <w:spacing w:after="0" w:line="240" w:lineRule="auto"/>
              <w:rPr>
                <w:rFonts w:eastAsia="Times New Roman" w:cs="Times New Roman"/>
                <w:bCs/>
                <w:sz w:val="26"/>
                <w:szCs w:val="26"/>
              </w:rPr>
            </w:pPr>
            <w:r w:rsidRPr="0068208C">
              <w:rPr>
                <w:rFonts w:eastAsia="Times New Roman" w:cs="Times New Roman"/>
                <w:bCs/>
                <w:sz w:val="26"/>
                <w:szCs w:val="26"/>
              </w:rPr>
              <w:t xml:space="preserve">Sơ kết giữa nhiệm kỳ thực hiện Nghị quyết số 08 </w:t>
            </w:r>
            <w:r>
              <w:rPr>
                <w:rFonts w:eastAsia="Times New Roman" w:cs="Times New Roman"/>
                <w:bCs/>
                <w:sz w:val="26"/>
                <w:szCs w:val="26"/>
              </w:rPr>
              <w:t xml:space="preserve">- </w:t>
            </w:r>
            <w:r w:rsidRPr="0068208C">
              <w:rPr>
                <w:rFonts w:eastAsia="Times New Roman" w:cs="Times New Roman"/>
                <w:bCs/>
                <w:sz w:val="26"/>
                <w:szCs w:val="26"/>
              </w:rPr>
              <w:t>NQ/TU ngày 10/9/2021 của Ban Thường vụ Tỉnh ủy về xây dựng và phát triển đô thị Phủ Lý đến năm 2025, định hướng đến năm 2030</w:t>
            </w:r>
          </w:p>
        </w:tc>
        <w:tc>
          <w:tcPr>
            <w:tcW w:w="848" w:type="dxa"/>
            <w:tcBorders>
              <w:top w:val="nil"/>
              <w:left w:val="nil"/>
              <w:bottom w:val="single" w:sz="4" w:space="0" w:color="auto"/>
              <w:right w:val="single" w:sz="4" w:space="0" w:color="auto"/>
            </w:tcBorders>
            <w:shd w:val="clear" w:color="auto" w:fill="auto"/>
            <w:vAlign w:val="center"/>
          </w:tcPr>
          <w:p w14:paraId="057A9AAD" w14:textId="73A1A199" w:rsidR="002125FC" w:rsidRPr="00A81C8F" w:rsidRDefault="002125FC" w:rsidP="00E06C43">
            <w:pPr>
              <w:spacing w:after="0" w:line="240" w:lineRule="auto"/>
              <w:jc w:val="center"/>
              <w:rPr>
                <w:rFonts w:eastAsia="Times New Roman" w:cs="Times New Roman"/>
                <w:szCs w:val="28"/>
              </w:rPr>
            </w:pPr>
            <w:r w:rsidRPr="0068208C">
              <w:rPr>
                <w:rFonts w:eastAsia="Times New Roman" w:cs="Times New Roman"/>
                <w:sz w:val="24"/>
                <w:szCs w:val="28"/>
              </w:rPr>
              <w:t>Quý II</w:t>
            </w:r>
          </w:p>
        </w:tc>
        <w:tc>
          <w:tcPr>
            <w:tcW w:w="1843" w:type="dxa"/>
            <w:tcBorders>
              <w:top w:val="nil"/>
              <w:left w:val="nil"/>
              <w:bottom w:val="single" w:sz="4" w:space="0" w:color="auto"/>
              <w:right w:val="single" w:sz="4" w:space="0" w:color="auto"/>
            </w:tcBorders>
            <w:shd w:val="clear" w:color="auto" w:fill="auto"/>
            <w:vAlign w:val="center"/>
          </w:tcPr>
          <w:p w14:paraId="4B8C8E47" w14:textId="73B46D0F" w:rsidR="002125FC" w:rsidRPr="0068208C" w:rsidRDefault="002125FC" w:rsidP="00E06C43">
            <w:pPr>
              <w:spacing w:after="0" w:line="240" w:lineRule="auto"/>
              <w:jc w:val="center"/>
              <w:rPr>
                <w:rFonts w:eastAsia="Times New Roman" w:cs="Times New Roman"/>
                <w:sz w:val="24"/>
                <w:szCs w:val="24"/>
              </w:rPr>
            </w:pPr>
            <w:r w:rsidRPr="0068208C">
              <w:rPr>
                <w:rFonts w:eastAsia="Times New Roman" w:cs="Times New Roman"/>
                <w:sz w:val="24"/>
                <w:szCs w:val="24"/>
              </w:rPr>
              <w:t>Các đơn vị có liên quan</w:t>
            </w:r>
          </w:p>
        </w:tc>
        <w:tc>
          <w:tcPr>
            <w:tcW w:w="2127" w:type="dxa"/>
            <w:vMerge w:val="restart"/>
            <w:tcBorders>
              <w:top w:val="nil"/>
              <w:left w:val="nil"/>
              <w:right w:val="double" w:sz="6" w:space="0" w:color="auto"/>
            </w:tcBorders>
            <w:shd w:val="clear" w:color="auto" w:fill="auto"/>
            <w:vAlign w:val="center"/>
          </w:tcPr>
          <w:p w14:paraId="6A3B12CE" w14:textId="704441AE" w:rsidR="002125FC" w:rsidRPr="00A81C8F" w:rsidRDefault="002125FC" w:rsidP="00E06C43">
            <w:pPr>
              <w:spacing w:after="0" w:line="240" w:lineRule="auto"/>
              <w:jc w:val="center"/>
              <w:rPr>
                <w:rFonts w:eastAsia="Times New Roman" w:cs="Times New Roman"/>
                <w:szCs w:val="28"/>
              </w:rPr>
            </w:pPr>
            <w:r w:rsidRPr="00A81C8F">
              <w:rPr>
                <w:rFonts w:eastAsia="Times New Roman" w:cs="Times New Roman"/>
                <w:sz w:val="24"/>
                <w:szCs w:val="24"/>
              </w:rPr>
              <w:t>Đ/c Trương Quốc Bảo</w:t>
            </w:r>
            <w:r>
              <w:rPr>
                <w:rFonts w:eastAsia="Times New Roman" w:cs="Times New Roman"/>
                <w:sz w:val="24"/>
                <w:szCs w:val="24"/>
              </w:rPr>
              <w:t xml:space="preserve"> </w:t>
            </w:r>
            <w:r w:rsidRPr="00A81C8F">
              <w:rPr>
                <w:rFonts w:eastAsia="Times New Roman" w:cs="Times New Roman"/>
                <w:sz w:val="24"/>
                <w:szCs w:val="24"/>
              </w:rPr>
              <w:t>-</w:t>
            </w:r>
            <w:r>
              <w:rPr>
                <w:rFonts w:eastAsia="Times New Roman" w:cs="Times New Roman"/>
                <w:sz w:val="24"/>
                <w:szCs w:val="24"/>
              </w:rPr>
              <w:t xml:space="preserve"> </w:t>
            </w:r>
            <w:r w:rsidRPr="00A81C8F">
              <w:rPr>
                <w:rFonts w:eastAsia="Times New Roman" w:cs="Times New Roman"/>
                <w:sz w:val="24"/>
                <w:szCs w:val="24"/>
              </w:rPr>
              <w:t>Chủ tịch</w:t>
            </w:r>
            <w:r>
              <w:rPr>
                <w:rFonts w:eastAsia="Times New Roman" w:cs="Times New Roman"/>
                <w:sz w:val="24"/>
                <w:szCs w:val="24"/>
              </w:rPr>
              <w:t xml:space="preserve"> UBND</w:t>
            </w:r>
          </w:p>
        </w:tc>
      </w:tr>
      <w:tr w:rsidR="002125FC" w:rsidRPr="00A81C8F" w14:paraId="4CEED686" w14:textId="77777777" w:rsidTr="0050112F">
        <w:trPr>
          <w:gridAfter w:val="1"/>
          <w:wAfter w:w="1685" w:type="dxa"/>
          <w:trHeight w:val="1539"/>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113DAAFB" w14:textId="1A06DBAB" w:rsidR="002125FC" w:rsidRPr="00A81C8F" w:rsidRDefault="002125FC" w:rsidP="004B2999">
            <w:pPr>
              <w:spacing w:after="0" w:line="240" w:lineRule="auto"/>
              <w:jc w:val="center"/>
              <w:rPr>
                <w:rFonts w:eastAsia="Times New Roman" w:cs="Times New Roman"/>
                <w:sz w:val="24"/>
                <w:szCs w:val="24"/>
              </w:rPr>
            </w:pPr>
            <w:r>
              <w:rPr>
                <w:rFonts w:eastAsia="Times New Roman" w:cs="Times New Roman"/>
                <w:sz w:val="24"/>
                <w:szCs w:val="24"/>
              </w:rPr>
              <w:t>37</w:t>
            </w:r>
          </w:p>
        </w:tc>
        <w:tc>
          <w:tcPr>
            <w:tcW w:w="4209" w:type="dxa"/>
            <w:gridSpan w:val="2"/>
            <w:tcBorders>
              <w:top w:val="nil"/>
              <w:left w:val="nil"/>
              <w:bottom w:val="single" w:sz="4" w:space="0" w:color="auto"/>
              <w:right w:val="single" w:sz="4" w:space="0" w:color="auto"/>
            </w:tcBorders>
            <w:shd w:val="clear" w:color="auto" w:fill="auto"/>
            <w:vAlign w:val="center"/>
            <w:hideMark/>
          </w:tcPr>
          <w:p w14:paraId="05D50A7F" w14:textId="253F3B9D" w:rsidR="002125FC" w:rsidRPr="00A81C8F" w:rsidRDefault="002125FC" w:rsidP="00EC79C1">
            <w:pPr>
              <w:spacing w:after="0" w:line="240" w:lineRule="auto"/>
              <w:jc w:val="both"/>
              <w:rPr>
                <w:rFonts w:eastAsia="Times New Roman" w:cs="Times New Roman"/>
                <w:sz w:val="24"/>
                <w:szCs w:val="24"/>
              </w:rPr>
            </w:pPr>
            <w:r w:rsidRPr="00A81C8F">
              <w:rPr>
                <w:rFonts w:eastAsia="Times New Roman" w:cs="Times New Roman"/>
                <w:sz w:val="24"/>
                <w:szCs w:val="24"/>
              </w:rPr>
              <w:t>Xây dựng Báo cáo, tờ trình, dự thảo Nghị quyết phát triển kinh tế - xã hội 6 tháng đầu năm, phương hướng nhiệm vụ 6 tháng cuối năm 202</w:t>
            </w:r>
            <w:r>
              <w:rPr>
                <w:rFonts w:eastAsia="Times New Roman" w:cs="Times New Roman"/>
                <w:sz w:val="24"/>
                <w:szCs w:val="24"/>
              </w:rPr>
              <w:t>3</w:t>
            </w:r>
            <w:r w:rsidRPr="00A81C8F">
              <w:rPr>
                <w:rFonts w:eastAsia="Times New Roman" w:cs="Times New Roman"/>
                <w:sz w:val="24"/>
                <w:szCs w:val="24"/>
              </w:rPr>
              <w:t xml:space="preserve"> và các văn bản trình kỳ họp HĐND thành phố </w:t>
            </w:r>
            <w:r w:rsidRPr="00A81C8F">
              <w:rPr>
                <w:rFonts w:eastAsia="Times New Roman" w:cs="Times New Roman"/>
                <w:i/>
                <w:iCs/>
                <w:sz w:val="24"/>
                <w:szCs w:val="24"/>
              </w:rPr>
              <w:t>(Kỳ họp giữa năm 202</w:t>
            </w:r>
            <w:r>
              <w:rPr>
                <w:rFonts w:eastAsia="Times New Roman" w:cs="Times New Roman"/>
                <w:i/>
                <w:iCs/>
                <w:sz w:val="24"/>
                <w:szCs w:val="24"/>
              </w:rPr>
              <w:t>3</w:t>
            </w:r>
            <w:r w:rsidRPr="00A81C8F">
              <w:rPr>
                <w:rFonts w:eastAsia="Times New Roman" w:cs="Times New Roman"/>
                <w:i/>
                <w:iCs/>
                <w:sz w:val="24"/>
                <w:szCs w:val="24"/>
              </w:rPr>
              <w:t>)</w:t>
            </w:r>
          </w:p>
        </w:tc>
        <w:tc>
          <w:tcPr>
            <w:tcW w:w="848" w:type="dxa"/>
            <w:tcBorders>
              <w:top w:val="nil"/>
              <w:left w:val="nil"/>
              <w:bottom w:val="single" w:sz="4" w:space="0" w:color="auto"/>
              <w:right w:val="single" w:sz="4" w:space="0" w:color="auto"/>
            </w:tcBorders>
            <w:shd w:val="clear" w:color="auto" w:fill="auto"/>
            <w:vAlign w:val="center"/>
            <w:hideMark/>
          </w:tcPr>
          <w:p w14:paraId="59005D29"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Tháng 6</w:t>
            </w:r>
          </w:p>
        </w:tc>
        <w:tc>
          <w:tcPr>
            <w:tcW w:w="1843" w:type="dxa"/>
            <w:tcBorders>
              <w:top w:val="nil"/>
              <w:left w:val="nil"/>
              <w:bottom w:val="single" w:sz="4" w:space="0" w:color="auto"/>
              <w:right w:val="single" w:sz="4" w:space="0" w:color="auto"/>
            </w:tcBorders>
            <w:shd w:val="clear" w:color="auto" w:fill="auto"/>
            <w:vAlign w:val="center"/>
            <w:hideMark/>
          </w:tcPr>
          <w:p w14:paraId="7E02E27B" w14:textId="554E9C25"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Văn phòng HĐND-UBND</w:t>
            </w:r>
            <w:r>
              <w:rPr>
                <w:rFonts w:eastAsia="Times New Roman" w:cs="Times New Roman"/>
                <w:sz w:val="24"/>
                <w:szCs w:val="24"/>
              </w:rPr>
              <w:t xml:space="preserve"> thành phố</w:t>
            </w:r>
          </w:p>
        </w:tc>
        <w:tc>
          <w:tcPr>
            <w:tcW w:w="2127" w:type="dxa"/>
            <w:vMerge/>
            <w:tcBorders>
              <w:left w:val="single" w:sz="4" w:space="0" w:color="auto"/>
              <w:right w:val="double" w:sz="6" w:space="0" w:color="auto"/>
            </w:tcBorders>
            <w:shd w:val="clear" w:color="auto" w:fill="auto"/>
            <w:vAlign w:val="center"/>
            <w:hideMark/>
          </w:tcPr>
          <w:p w14:paraId="4FB77ACC" w14:textId="34099FCD" w:rsidR="002125FC" w:rsidRPr="00A81C8F" w:rsidRDefault="002125FC" w:rsidP="00E06C43">
            <w:pPr>
              <w:spacing w:after="0" w:line="240" w:lineRule="auto"/>
              <w:jc w:val="center"/>
              <w:rPr>
                <w:rFonts w:eastAsia="Times New Roman" w:cs="Times New Roman"/>
                <w:sz w:val="24"/>
                <w:szCs w:val="24"/>
              </w:rPr>
            </w:pPr>
          </w:p>
        </w:tc>
      </w:tr>
      <w:tr w:rsidR="002125FC" w:rsidRPr="00A81C8F" w14:paraId="176380FD" w14:textId="77777777" w:rsidTr="0050112F">
        <w:trPr>
          <w:gridAfter w:val="1"/>
          <w:wAfter w:w="1685" w:type="dxa"/>
          <w:trHeight w:val="845"/>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01A8BA89" w14:textId="1425F508" w:rsidR="002125FC" w:rsidRPr="00A81C8F" w:rsidRDefault="002125FC" w:rsidP="004B2999">
            <w:pPr>
              <w:spacing w:after="0" w:line="240" w:lineRule="auto"/>
              <w:jc w:val="center"/>
              <w:rPr>
                <w:rFonts w:eastAsia="Times New Roman" w:cs="Times New Roman"/>
                <w:sz w:val="24"/>
                <w:szCs w:val="24"/>
              </w:rPr>
            </w:pPr>
            <w:r>
              <w:rPr>
                <w:rFonts w:eastAsia="Times New Roman" w:cs="Times New Roman"/>
                <w:sz w:val="24"/>
                <w:szCs w:val="24"/>
              </w:rPr>
              <w:t>38</w:t>
            </w:r>
          </w:p>
        </w:tc>
        <w:tc>
          <w:tcPr>
            <w:tcW w:w="4209" w:type="dxa"/>
            <w:gridSpan w:val="2"/>
            <w:tcBorders>
              <w:top w:val="nil"/>
              <w:left w:val="nil"/>
              <w:bottom w:val="single" w:sz="4" w:space="0" w:color="auto"/>
              <w:right w:val="single" w:sz="4" w:space="0" w:color="auto"/>
            </w:tcBorders>
            <w:shd w:val="clear" w:color="auto" w:fill="auto"/>
            <w:vAlign w:val="center"/>
            <w:hideMark/>
          </w:tcPr>
          <w:p w14:paraId="4108C3CE" w14:textId="77777777" w:rsidR="002125FC" w:rsidRPr="00A81C8F" w:rsidRDefault="002125FC" w:rsidP="00E06C43">
            <w:pPr>
              <w:spacing w:after="0" w:line="240" w:lineRule="auto"/>
              <w:jc w:val="both"/>
              <w:rPr>
                <w:rFonts w:eastAsia="Times New Roman" w:cs="Times New Roman"/>
                <w:sz w:val="24"/>
                <w:szCs w:val="24"/>
              </w:rPr>
            </w:pPr>
            <w:r w:rsidRPr="00A81C8F">
              <w:rPr>
                <w:rFonts w:eastAsia="Times New Roman" w:cs="Times New Roman"/>
                <w:sz w:val="24"/>
                <w:szCs w:val="24"/>
              </w:rPr>
              <w:t>Chuẩn bị các điều kiện, làm việc với Kiểm toán nhà nước và các cơ quan thanh tra, kiểm tra</w:t>
            </w:r>
          </w:p>
        </w:tc>
        <w:tc>
          <w:tcPr>
            <w:tcW w:w="848" w:type="dxa"/>
            <w:tcBorders>
              <w:top w:val="nil"/>
              <w:left w:val="nil"/>
              <w:bottom w:val="single" w:sz="4" w:space="0" w:color="auto"/>
              <w:right w:val="single" w:sz="4" w:space="0" w:color="auto"/>
            </w:tcBorders>
            <w:shd w:val="clear" w:color="auto" w:fill="auto"/>
            <w:vAlign w:val="center"/>
            <w:hideMark/>
          </w:tcPr>
          <w:p w14:paraId="084C8BDC"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Quý II</w:t>
            </w:r>
          </w:p>
        </w:tc>
        <w:tc>
          <w:tcPr>
            <w:tcW w:w="1843" w:type="dxa"/>
            <w:tcBorders>
              <w:top w:val="nil"/>
              <w:left w:val="nil"/>
              <w:bottom w:val="single" w:sz="4" w:space="0" w:color="auto"/>
              <w:right w:val="single" w:sz="4" w:space="0" w:color="auto"/>
            </w:tcBorders>
            <w:shd w:val="clear" w:color="auto" w:fill="auto"/>
            <w:vAlign w:val="center"/>
            <w:hideMark/>
          </w:tcPr>
          <w:p w14:paraId="7B9E2393"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 xml:space="preserve">VP HĐND-UBND và các đơn vị liên quan </w:t>
            </w:r>
          </w:p>
        </w:tc>
        <w:tc>
          <w:tcPr>
            <w:tcW w:w="2127" w:type="dxa"/>
            <w:vMerge/>
            <w:tcBorders>
              <w:left w:val="single" w:sz="4" w:space="0" w:color="auto"/>
              <w:bottom w:val="single" w:sz="4" w:space="0" w:color="auto"/>
              <w:right w:val="double" w:sz="6" w:space="0" w:color="auto"/>
            </w:tcBorders>
            <w:shd w:val="clear" w:color="auto" w:fill="auto"/>
            <w:vAlign w:val="center"/>
            <w:hideMark/>
          </w:tcPr>
          <w:p w14:paraId="7CC7C87E" w14:textId="43C920DE" w:rsidR="002125FC" w:rsidRPr="00A81C8F" w:rsidRDefault="002125FC" w:rsidP="00E06C43">
            <w:pPr>
              <w:spacing w:after="0" w:line="240" w:lineRule="auto"/>
              <w:jc w:val="center"/>
              <w:rPr>
                <w:rFonts w:eastAsia="Times New Roman" w:cs="Times New Roman"/>
                <w:sz w:val="24"/>
                <w:szCs w:val="24"/>
              </w:rPr>
            </w:pPr>
          </w:p>
        </w:tc>
      </w:tr>
      <w:tr w:rsidR="002125FC" w:rsidRPr="00A81C8F" w14:paraId="7673C40B" w14:textId="77777777" w:rsidTr="0050112F">
        <w:trPr>
          <w:gridAfter w:val="1"/>
          <w:wAfter w:w="1685" w:type="dxa"/>
          <w:trHeight w:val="477"/>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5F581D16" w14:textId="6EA73CB9" w:rsidR="002125FC" w:rsidRPr="00A81C8F" w:rsidRDefault="002125FC" w:rsidP="00E06C43">
            <w:pPr>
              <w:spacing w:after="0" w:line="240" w:lineRule="auto"/>
              <w:rPr>
                <w:rFonts w:eastAsia="Times New Roman" w:cs="Times New Roman"/>
                <w:b/>
                <w:bCs/>
                <w:sz w:val="26"/>
                <w:szCs w:val="26"/>
              </w:rPr>
            </w:pPr>
            <w:r>
              <w:rPr>
                <w:rFonts w:eastAsia="Times New Roman" w:cs="Times New Roman"/>
                <w:b/>
                <w:bCs/>
                <w:sz w:val="26"/>
                <w:szCs w:val="26"/>
              </w:rPr>
              <w:t xml:space="preserve">Phòng </w:t>
            </w:r>
            <w:r w:rsidRPr="00A81C8F">
              <w:rPr>
                <w:rFonts w:eastAsia="Times New Roman" w:cs="Times New Roman"/>
                <w:b/>
                <w:bCs/>
                <w:sz w:val="26"/>
                <w:szCs w:val="26"/>
              </w:rPr>
              <w:t>Quản lý đô thị</w:t>
            </w:r>
          </w:p>
        </w:tc>
        <w:tc>
          <w:tcPr>
            <w:tcW w:w="848" w:type="dxa"/>
            <w:tcBorders>
              <w:top w:val="nil"/>
              <w:left w:val="nil"/>
              <w:bottom w:val="single" w:sz="4" w:space="0" w:color="auto"/>
              <w:right w:val="single" w:sz="4" w:space="0" w:color="auto"/>
            </w:tcBorders>
            <w:shd w:val="clear" w:color="auto" w:fill="auto"/>
            <w:vAlign w:val="center"/>
            <w:hideMark/>
          </w:tcPr>
          <w:p w14:paraId="5260B127" w14:textId="77777777" w:rsidR="002125FC" w:rsidRPr="00A81C8F" w:rsidRDefault="002125FC" w:rsidP="00E06C43">
            <w:pPr>
              <w:spacing w:after="0" w:line="240" w:lineRule="auto"/>
              <w:jc w:val="center"/>
              <w:rPr>
                <w:rFonts w:eastAsia="Times New Roman" w:cs="Times New Roman"/>
                <w:b/>
                <w:bCs/>
                <w:sz w:val="24"/>
                <w:szCs w:val="24"/>
              </w:rPr>
            </w:pPr>
            <w:r w:rsidRPr="00A81C8F">
              <w:rPr>
                <w:rFonts w:eastAsia="Times New Roman" w:cs="Times New Roman"/>
                <w:b/>
                <w:bCs/>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62790F0A" w14:textId="77777777" w:rsidR="002125FC" w:rsidRPr="00A81C8F" w:rsidRDefault="002125FC" w:rsidP="00E06C43">
            <w:pPr>
              <w:spacing w:after="0" w:line="240" w:lineRule="auto"/>
              <w:jc w:val="center"/>
              <w:rPr>
                <w:rFonts w:eastAsia="Times New Roman" w:cs="Times New Roman"/>
                <w:b/>
                <w:bCs/>
                <w:sz w:val="24"/>
                <w:szCs w:val="24"/>
              </w:rPr>
            </w:pPr>
            <w:r w:rsidRPr="00A81C8F">
              <w:rPr>
                <w:rFonts w:eastAsia="Times New Roman" w:cs="Times New Roman"/>
                <w:b/>
                <w:bCs/>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5942E5B9" w14:textId="77777777" w:rsidR="002125FC" w:rsidRPr="00A81C8F" w:rsidRDefault="002125FC" w:rsidP="00E06C43">
            <w:pPr>
              <w:spacing w:after="0" w:line="240" w:lineRule="auto"/>
              <w:jc w:val="center"/>
              <w:rPr>
                <w:rFonts w:eastAsia="Times New Roman" w:cs="Times New Roman"/>
                <w:b/>
                <w:bCs/>
                <w:sz w:val="24"/>
                <w:szCs w:val="24"/>
              </w:rPr>
            </w:pPr>
            <w:r w:rsidRPr="00A81C8F">
              <w:rPr>
                <w:rFonts w:eastAsia="Times New Roman" w:cs="Times New Roman"/>
                <w:b/>
                <w:bCs/>
                <w:sz w:val="24"/>
                <w:szCs w:val="24"/>
              </w:rPr>
              <w:t> </w:t>
            </w:r>
          </w:p>
        </w:tc>
      </w:tr>
      <w:tr w:rsidR="002125FC" w:rsidRPr="00A81C8F" w14:paraId="5221B9FF" w14:textId="77777777" w:rsidTr="0050112F">
        <w:trPr>
          <w:gridAfter w:val="1"/>
          <w:wAfter w:w="1685" w:type="dxa"/>
          <w:trHeight w:val="839"/>
        </w:trPr>
        <w:tc>
          <w:tcPr>
            <w:tcW w:w="721" w:type="dxa"/>
            <w:tcBorders>
              <w:top w:val="nil"/>
              <w:left w:val="double" w:sz="6" w:space="0" w:color="auto"/>
              <w:bottom w:val="single" w:sz="4" w:space="0" w:color="auto"/>
              <w:right w:val="single" w:sz="4" w:space="0" w:color="auto"/>
            </w:tcBorders>
            <w:shd w:val="clear" w:color="auto" w:fill="auto"/>
            <w:vAlign w:val="center"/>
          </w:tcPr>
          <w:p w14:paraId="07F03548" w14:textId="07AD6FCB" w:rsidR="002125FC" w:rsidRPr="00A81C8F" w:rsidRDefault="002125FC" w:rsidP="00E06C43">
            <w:pPr>
              <w:spacing w:after="0" w:line="240" w:lineRule="auto"/>
              <w:jc w:val="center"/>
              <w:rPr>
                <w:rFonts w:eastAsia="Times New Roman" w:cs="Times New Roman"/>
                <w:sz w:val="24"/>
                <w:szCs w:val="24"/>
              </w:rPr>
            </w:pPr>
            <w:r>
              <w:rPr>
                <w:rFonts w:eastAsia="Times New Roman" w:cs="Times New Roman"/>
                <w:sz w:val="24"/>
                <w:szCs w:val="24"/>
              </w:rPr>
              <w:t>39</w:t>
            </w:r>
          </w:p>
        </w:tc>
        <w:tc>
          <w:tcPr>
            <w:tcW w:w="4209" w:type="dxa"/>
            <w:gridSpan w:val="2"/>
            <w:tcBorders>
              <w:top w:val="nil"/>
              <w:left w:val="nil"/>
              <w:bottom w:val="single" w:sz="4" w:space="0" w:color="auto"/>
              <w:right w:val="single" w:sz="4" w:space="0" w:color="auto"/>
            </w:tcBorders>
            <w:shd w:val="clear" w:color="auto" w:fill="auto"/>
            <w:vAlign w:val="center"/>
          </w:tcPr>
          <w:p w14:paraId="2538CA9F" w14:textId="0BB972DA" w:rsidR="002125FC" w:rsidRDefault="002125FC" w:rsidP="00E06C43">
            <w:pPr>
              <w:spacing w:after="0" w:line="240" w:lineRule="auto"/>
              <w:jc w:val="both"/>
              <w:rPr>
                <w:rFonts w:eastAsia="Times New Roman" w:cs="Times New Roman"/>
                <w:sz w:val="24"/>
                <w:szCs w:val="24"/>
              </w:rPr>
            </w:pPr>
            <w:r>
              <w:rPr>
                <w:rFonts w:eastAsia="Times New Roman" w:cs="Times New Roman"/>
                <w:sz w:val="24"/>
                <w:szCs w:val="24"/>
              </w:rPr>
              <w:t>Xây dựng kế hoạch và thực hiện kiểm tra tình hình thực hiện các dự án Khu đô thị, khu nhà ở, dự án BT</w:t>
            </w:r>
          </w:p>
        </w:tc>
        <w:tc>
          <w:tcPr>
            <w:tcW w:w="848" w:type="dxa"/>
            <w:tcBorders>
              <w:top w:val="nil"/>
              <w:left w:val="single" w:sz="4" w:space="0" w:color="auto"/>
              <w:bottom w:val="single" w:sz="4" w:space="0" w:color="000000"/>
              <w:right w:val="single" w:sz="4" w:space="0" w:color="auto"/>
            </w:tcBorders>
            <w:shd w:val="clear" w:color="auto" w:fill="auto"/>
            <w:vAlign w:val="center"/>
          </w:tcPr>
          <w:p w14:paraId="0EC209D6" w14:textId="24E359D3" w:rsidR="002125FC" w:rsidRDefault="002125FC" w:rsidP="00E06C43">
            <w:pPr>
              <w:spacing w:after="0" w:line="240" w:lineRule="auto"/>
              <w:jc w:val="center"/>
              <w:rPr>
                <w:rFonts w:eastAsia="Times New Roman" w:cs="Times New Roman"/>
                <w:sz w:val="24"/>
                <w:szCs w:val="24"/>
              </w:rPr>
            </w:pPr>
            <w:r>
              <w:rPr>
                <w:rFonts w:eastAsia="Times New Roman" w:cs="Times New Roman"/>
                <w:sz w:val="24"/>
                <w:szCs w:val="24"/>
              </w:rPr>
              <w:t>Tháng 5</w:t>
            </w:r>
          </w:p>
        </w:tc>
        <w:tc>
          <w:tcPr>
            <w:tcW w:w="1843" w:type="dxa"/>
            <w:tcBorders>
              <w:top w:val="nil"/>
              <w:left w:val="single" w:sz="4" w:space="0" w:color="auto"/>
              <w:bottom w:val="single" w:sz="4" w:space="0" w:color="000000"/>
              <w:right w:val="single" w:sz="4" w:space="0" w:color="auto"/>
            </w:tcBorders>
            <w:vAlign w:val="center"/>
          </w:tcPr>
          <w:p w14:paraId="45000293" w14:textId="4FEF8695" w:rsidR="002125FC" w:rsidRDefault="002125FC" w:rsidP="00330942">
            <w:pPr>
              <w:spacing w:after="0" w:line="240" w:lineRule="auto"/>
              <w:jc w:val="center"/>
              <w:rPr>
                <w:rFonts w:eastAsia="Times New Roman" w:cs="Times New Roman"/>
                <w:sz w:val="24"/>
                <w:szCs w:val="24"/>
              </w:rPr>
            </w:pPr>
            <w:r>
              <w:rPr>
                <w:rFonts w:eastAsia="Times New Roman" w:cs="Times New Roman"/>
                <w:sz w:val="24"/>
                <w:szCs w:val="24"/>
              </w:rPr>
              <w:t>Các đơn vị liên quan</w:t>
            </w:r>
          </w:p>
        </w:tc>
        <w:tc>
          <w:tcPr>
            <w:tcW w:w="2127" w:type="dxa"/>
            <w:vMerge w:val="restart"/>
            <w:tcBorders>
              <w:top w:val="nil"/>
              <w:left w:val="single" w:sz="4" w:space="0" w:color="auto"/>
              <w:right w:val="double" w:sz="6" w:space="0" w:color="auto"/>
            </w:tcBorders>
            <w:shd w:val="clear" w:color="auto" w:fill="auto"/>
            <w:vAlign w:val="center"/>
          </w:tcPr>
          <w:p w14:paraId="2C6FA535" w14:textId="3C532781"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Hoàng Cao Liêm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5806DC1B" w14:textId="77777777" w:rsidTr="0012356E">
        <w:trPr>
          <w:gridAfter w:val="1"/>
          <w:wAfter w:w="1685" w:type="dxa"/>
          <w:trHeight w:val="839"/>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1E7BCA0B" w14:textId="23A66543" w:rsidR="002125FC" w:rsidRPr="00A81C8F" w:rsidRDefault="002125FC" w:rsidP="00E06C43">
            <w:pPr>
              <w:spacing w:after="0" w:line="240" w:lineRule="auto"/>
              <w:jc w:val="center"/>
              <w:rPr>
                <w:rFonts w:eastAsia="Times New Roman" w:cs="Times New Roman"/>
                <w:sz w:val="24"/>
                <w:szCs w:val="24"/>
              </w:rPr>
            </w:pPr>
            <w:r>
              <w:rPr>
                <w:rFonts w:eastAsia="Times New Roman" w:cs="Times New Roman"/>
                <w:sz w:val="24"/>
                <w:szCs w:val="24"/>
              </w:rPr>
              <w:t>40</w:t>
            </w:r>
          </w:p>
        </w:tc>
        <w:tc>
          <w:tcPr>
            <w:tcW w:w="4209" w:type="dxa"/>
            <w:gridSpan w:val="2"/>
            <w:tcBorders>
              <w:top w:val="nil"/>
              <w:left w:val="nil"/>
              <w:bottom w:val="single" w:sz="4" w:space="0" w:color="auto"/>
              <w:right w:val="single" w:sz="4" w:space="0" w:color="auto"/>
            </w:tcBorders>
            <w:shd w:val="clear" w:color="auto" w:fill="auto"/>
            <w:vAlign w:val="center"/>
            <w:hideMark/>
          </w:tcPr>
          <w:p w14:paraId="0E02D600" w14:textId="7EF7CECD" w:rsidR="002125FC" w:rsidRPr="00A81C8F" w:rsidRDefault="002125FC" w:rsidP="00E06C43">
            <w:pPr>
              <w:spacing w:after="0" w:line="240" w:lineRule="auto"/>
              <w:jc w:val="both"/>
              <w:rPr>
                <w:rFonts w:eastAsia="Times New Roman" w:cs="Times New Roman"/>
                <w:sz w:val="24"/>
                <w:szCs w:val="24"/>
              </w:rPr>
            </w:pPr>
            <w:r>
              <w:rPr>
                <w:rFonts w:eastAsia="Times New Roman" w:cs="Times New Roman"/>
                <w:sz w:val="24"/>
                <w:szCs w:val="24"/>
              </w:rPr>
              <w:t>Tiếp tục rà soát, đề xuất, triển khai lập các đồ án quy hoạch trên địa bàn thành phố</w:t>
            </w:r>
          </w:p>
        </w:tc>
        <w:tc>
          <w:tcPr>
            <w:tcW w:w="848" w:type="dxa"/>
            <w:tcBorders>
              <w:top w:val="nil"/>
              <w:left w:val="single" w:sz="4" w:space="0" w:color="auto"/>
              <w:bottom w:val="single" w:sz="4" w:space="0" w:color="000000"/>
              <w:right w:val="single" w:sz="4" w:space="0" w:color="auto"/>
            </w:tcBorders>
            <w:shd w:val="clear" w:color="auto" w:fill="auto"/>
            <w:vAlign w:val="center"/>
            <w:hideMark/>
          </w:tcPr>
          <w:p w14:paraId="1DD874DA" w14:textId="03C5852A" w:rsidR="002125FC" w:rsidRPr="00A81C8F" w:rsidRDefault="002125FC" w:rsidP="00E06C43">
            <w:pPr>
              <w:spacing w:after="0" w:line="240" w:lineRule="auto"/>
              <w:jc w:val="center"/>
              <w:rPr>
                <w:rFonts w:eastAsia="Times New Roman" w:cs="Times New Roman"/>
                <w:sz w:val="24"/>
                <w:szCs w:val="24"/>
              </w:rPr>
            </w:pPr>
            <w:r>
              <w:rPr>
                <w:rFonts w:eastAsia="Times New Roman" w:cs="Times New Roman"/>
                <w:sz w:val="24"/>
                <w:szCs w:val="24"/>
              </w:rPr>
              <w:t>Quý II</w:t>
            </w:r>
          </w:p>
        </w:tc>
        <w:tc>
          <w:tcPr>
            <w:tcW w:w="1843" w:type="dxa"/>
            <w:tcBorders>
              <w:top w:val="nil"/>
              <w:left w:val="single" w:sz="4" w:space="0" w:color="auto"/>
              <w:bottom w:val="single" w:sz="4" w:space="0" w:color="auto"/>
              <w:right w:val="single" w:sz="4" w:space="0" w:color="auto"/>
            </w:tcBorders>
            <w:vAlign w:val="center"/>
            <w:hideMark/>
          </w:tcPr>
          <w:p w14:paraId="1407812D" w14:textId="523B633A" w:rsidR="002125FC" w:rsidRPr="00A81C8F" w:rsidRDefault="002125FC" w:rsidP="00330942">
            <w:pPr>
              <w:spacing w:after="0" w:line="240" w:lineRule="auto"/>
              <w:jc w:val="center"/>
              <w:rPr>
                <w:rFonts w:eastAsia="Times New Roman" w:cs="Times New Roman"/>
                <w:sz w:val="24"/>
                <w:szCs w:val="24"/>
              </w:rPr>
            </w:pPr>
            <w:r>
              <w:rPr>
                <w:rFonts w:eastAsia="Times New Roman" w:cs="Times New Roman"/>
                <w:sz w:val="24"/>
                <w:szCs w:val="24"/>
              </w:rPr>
              <w:t>Phòng TCKH và UBND các phường xã</w:t>
            </w:r>
          </w:p>
        </w:tc>
        <w:tc>
          <w:tcPr>
            <w:tcW w:w="2127" w:type="dxa"/>
            <w:vMerge/>
            <w:tcBorders>
              <w:left w:val="single" w:sz="4" w:space="0" w:color="auto"/>
              <w:bottom w:val="single" w:sz="4" w:space="0" w:color="auto"/>
              <w:right w:val="double" w:sz="6" w:space="0" w:color="auto"/>
            </w:tcBorders>
            <w:shd w:val="clear" w:color="auto" w:fill="auto"/>
            <w:vAlign w:val="center"/>
            <w:hideMark/>
          </w:tcPr>
          <w:p w14:paraId="7EF354BD" w14:textId="751A10A1" w:rsidR="002125FC" w:rsidRPr="00A81C8F" w:rsidRDefault="002125FC" w:rsidP="00E06C43">
            <w:pPr>
              <w:spacing w:after="0" w:line="240" w:lineRule="auto"/>
              <w:jc w:val="center"/>
              <w:rPr>
                <w:rFonts w:eastAsia="Times New Roman" w:cs="Times New Roman"/>
                <w:sz w:val="24"/>
                <w:szCs w:val="24"/>
              </w:rPr>
            </w:pPr>
          </w:p>
        </w:tc>
      </w:tr>
      <w:tr w:rsidR="002125FC" w:rsidRPr="00A81C8F" w14:paraId="720D55A0" w14:textId="77777777" w:rsidTr="0012356E">
        <w:trPr>
          <w:gridAfter w:val="1"/>
          <w:wAfter w:w="1685" w:type="dxa"/>
          <w:trHeight w:val="839"/>
        </w:trPr>
        <w:tc>
          <w:tcPr>
            <w:tcW w:w="721" w:type="dxa"/>
            <w:tcBorders>
              <w:top w:val="nil"/>
              <w:left w:val="double" w:sz="6" w:space="0" w:color="auto"/>
              <w:bottom w:val="single" w:sz="4" w:space="0" w:color="auto"/>
              <w:right w:val="single" w:sz="4" w:space="0" w:color="auto"/>
            </w:tcBorders>
            <w:shd w:val="clear" w:color="auto" w:fill="auto"/>
            <w:vAlign w:val="center"/>
          </w:tcPr>
          <w:p w14:paraId="1B2B4126" w14:textId="41877CC1" w:rsidR="002125FC" w:rsidRPr="00A81C8F" w:rsidRDefault="002125FC" w:rsidP="00E06C43">
            <w:pPr>
              <w:spacing w:after="0" w:line="240" w:lineRule="auto"/>
              <w:jc w:val="center"/>
              <w:rPr>
                <w:rFonts w:eastAsia="Times New Roman" w:cs="Times New Roman"/>
                <w:sz w:val="24"/>
                <w:szCs w:val="24"/>
              </w:rPr>
            </w:pPr>
            <w:r>
              <w:rPr>
                <w:rFonts w:eastAsia="Times New Roman" w:cs="Times New Roman"/>
                <w:sz w:val="24"/>
                <w:szCs w:val="24"/>
              </w:rPr>
              <w:t>41</w:t>
            </w:r>
          </w:p>
        </w:tc>
        <w:tc>
          <w:tcPr>
            <w:tcW w:w="4209" w:type="dxa"/>
            <w:gridSpan w:val="2"/>
            <w:tcBorders>
              <w:top w:val="nil"/>
              <w:left w:val="nil"/>
              <w:bottom w:val="single" w:sz="4" w:space="0" w:color="auto"/>
              <w:right w:val="single" w:sz="4" w:space="0" w:color="auto"/>
            </w:tcBorders>
            <w:shd w:val="clear" w:color="auto" w:fill="auto"/>
            <w:vAlign w:val="center"/>
          </w:tcPr>
          <w:p w14:paraId="656F0E58" w14:textId="46B9897E" w:rsidR="002125FC" w:rsidRDefault="002125FC" w:rsidP="005A3301">
            <w:pPr>
              <w:spacing w:after="0" w:line="240" w:lineRule="auto"/>
              <w:jc w:val="both"/>
              <w:rPr>
                <w:rFonts w:eastAsia="Times New Roman" w:cs="Times New Roman"/>
                <w:sz w:val="24"/>
                <w:szCs w:val="24"/>
              </w:rPr>
            </w:pPr>
            <w:r w:rsidRPr="008213E5">
              <w:rPr>
                <w:rFonts w:eastAsia="Times New Roman" w:cs="Times New Roman"/>
                <w:spacing w:val="-6"/>
                <w:sz w:val="24"/>
                <w:szCs w:val="24"/>
              </w:rPr>
              <w:t>Triển khai  hỗ trợ người có công xây dựng, sửa chữa nhà ở</w:t>
            </w:r>
          </w:p>
        </w:tc>
        <w:tc>
          <w:tcPr>
            <w:tcW w:w="848" w:type="dxa"/>
            <w:tcBorders>
              <w:top w:val="nil"/>
              <w:left w:val="single" w:sz="4" w:space="0" w:color="auto"/>
              <w:bottom w:val="single" w:sz="4" w:space="0" w:color="000000"/>
              <w:right w:val="single" w:sz="4" w:space="0" w:color="auto"/>
            </w:tcBorders>
            <w:shd w:val="clear" w:color="auto" w:fill="auto"/>
            <w:vAlign w:val="center"/>
          </w:tcPr>
          <w:p w14:paraId="70862101" w14:textId="56DC913F" w:rsidR="002125FC" w:rsidRDefault="002125FC" w:rsidP="00E06C43">
            <w:pPr>
              <w:spacing w:after="0" w:line="240" w:lineRule="auto"/>
              <w:jc w:val="center"/>
              <w:rPr>
                <w:rFonts w:eastAsia="Times New Roman" w:cs="Times New Roman"/>
                <w:sz w:val="24"/>
                <w:szCs w:val="24"/>
              </w:rPr>
            </w:pPr>
            <w:r>
              <w:rPr>
                <w:rFonts w:eastAsia="Times New Roman" w:cs="Times New Roman"/>
                <w:sz w:val="24"/>
                <w:szCs w:val="24"/>
              </w:rPr>
              <w:t>Quý II</w:t>
            </w:r>
          </w:p>
        </w:tc>
        <w:tc>
          <w:tcPr>
            <w:tcW w:w="1843" w:type="dxa"/>
            <w:tcBorders>
              <w:top w:val="single" w:sz="4" w:space="0" w:color="auto"/>
              <w:left w:val="single" w:sz="4" w:space="0" w:color="auto"/>
              <w:bottom w:val="single" w:sz="4" w:space="0" w:color="000000"/>
              <w:right w:val="single" w:sz="4" w:space="0" w:color="auto"/>
            </w:tcBorders>
            <w:vAlign w:val="center"/>
          </w:tcPr>
          <w:p w14:paraId="64AD17CD" w14:textId="66BCFBFF" w:rsidR="002125FC" w:rsidRDefault="002125FC" w:rsidP="00330942">
            <w:pPr>
              <w:spacing w:after="0" w:line="240" w:lineRule="auto"/>
              <w:jc w:val="center"/>
              <w:rPr>
                <w:rFonts w:eastAsia="Times New Roman" w:cs="Times New Roman"/>
                <w:sz w:val="24"/>
                <w:szCs w:val="24"/>
              </w:rPr>
            </w:pPr>
            <w:r>
              <w:rPr>
                <w:rFonts w:eastAsia="Times New Roman" w:cs="Times New Roman"/>
                <w:sz w:val="24"/>
                <w:szCs w:val="24"/>
              </w:rPr>
              <w:t>Phòng Lao động TB&amp;XH; UBND các phường, xã</w:t>
            </w:r>
          </w:p>
        </w:tc>
        <w:tc>
          <w:tcPr>
            <w:tcW w:w="2127" w:type="dxa"/>
            <w:tcBorders>
              <w:top w:val="single" w:sz="4" w:space="0" w:color="auto"/>
              <w:left w:val="single" w:sz="4" w:space="0" w:color="auto"/>
              <w:bottom w:val="single" w:sz="4" w:space="0" w:color="000000"/>
              <w:right w:val="double" w:sz="6" w:space="0" w:color="auto"/>
            </w:tcBorders>
            <w:shd w:val="clear" w:color="auto" w:fill="auto"/>
            <w:vAlign w:val="center"/>
          </w:tcPr>
          <w:p w14:paraId="5F76F7CD" w14:textId="208ACB34"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5B484E6C" w14:textId="77777777" w:rsidTr="0050112F">
        <w:trPr>
          <w:gridAfter w:val="1"/>
          <w:wAfter w:w="1685" w:type="dxa"/>
          <w:trHeight w:val="571"/>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1A36E4FB" w14:textId="77777777" w:rsidR="002125FC" w:rsidRPr="00A81C8F" w:rsidRDefault="002125FC" w:rsidP="00E06C43">
            <w:pPr>
              <w:spacing w:after="0" w:line="240" w:lineRule="auto"/>
              <w:rPr>
                <w:rFonts w:eastAsia="Times New Roman" w:cs="Times New Roman"/>
                <w:b/>
                <w:bCs/>
                <w:sz w:val="26"/>
                <w:szCs w:val="26"/>
              </w:rPr>
            </w:pPr>
            <w:r w:rsidRPr="00A81C8F">
              <w:rPr>
                <w:rFonts w:eastAsia="Times New Roman" w:cs="Times New Roman"/>
                <w:b/>
                <w:bCs/>
                <w:sz w:val="26"/>
                <w:szCs w:val="26"/>
              </w:rPr>
              <w:t>Phòng Tài nguyên - Môi trường</w:t>
            </w:r>
          </w:p>
        </w:tc>
        <w:tc>
          <w:tcPr>
            <w:tcW w:w="848" w:type="dxa"/>
            <w:tcBorders>
              <w:top w:val="nil"/>
              <w:left w:val="nil"/>
              <w:bottom w:val="single" w:sz="4" w:space="0" w:color="auto"/>
              <w:right w:val="single" w:sz="4" w:space="0" w:color="auto"/>
            </w:tcBorders>
            <w:shd w:val="clear" w:color="auto" w:fill="auto"/>
            <w:vAlign w:val="center"/>
            <w:hideMark/>
          </w:tcPr>
          <w:p w14:paraId="46FB3D9C"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2F776E01" w14:textId="4B5A8D13" w:rsidR="002125FC" w:rsidRPr="00A81C8F" w:rsidRDefault="002125FC" w:rsidP="00330942">
            <w:pPr>
              <w:spacing w:after="0" w:line="240" w:lineRule="auto"/>
              <w:jc w:val="center"/>
              <w:rPr>
                <w:rFonts w:eastAsia="Times New Roman" w:cs="Times New Roman"/>
                <w:sz w:val="24"/>
                <w:szCs w:val="24"/>
              </w:rPr>
            </w:pPr>
          </w:p>
        </w:tc>
        <w:tc>
          <w:tcPr>
            <w:tcW w:w="2127" w:type="dxa"/>
            <w:tcBorders>
              <w:top w:val="nil"/>
              <w:left w:val="nil"/>
              <w:bottom w:val="single" w:sz="4" w:space="0" w:color="auto"/>
              <w:right w:val="double" w:sz="6" w:space="0" w:color="auto"/>
            </w:tcBorders>
            <w:shd w:val="clear" w:color="auto" w:fill="auto"/>
            <w:vAlign w:val="center"/>
            <w:hideMark/>
          </w:tcPr>
          <w:p w14:paraId="13C3D829"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3DD56BB4" w14:textId="77777777" w:rsidTr="0050112F">
        <w:trPr>
          <w:gridAfter w:val="1"/>
          <w:wAfter w:w="1685" w:type="dxa"/>
          <w:trHeight w:val="703"/>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51C23159" w14:textId="7D229083" w:rsidR="002125FC" w:rsidRPr="00A81C8F" w:rsidRDefault="002125FC" w:rsidP="004B2999">
            <w:pPr>
              <w:spacing w:after="0" w:line="240" w:lineRule="auto"/>
              <w:jc w:val="center"/>
              <w:rPr>
                <w:rFonts w:eastAsia="Times New Roman" w:cs="Times New Roman"/>
                <w:sz w:val="24"/>
                <w:szCs w:val="24"/>
              </w:rPr>
            </w:pPr>
            <w:r>
              <w:rPr>
                <w:rFonts w:eastAsia="Times New Roman" w:cs="Times New Roman"/>
                <w:sz w:val="24"/>
                <w:szCs w:val="24"/>
              </w:rPr>
              <w:t>42</w:t>
            </w:r>
          </w:p>
        </w:tc>
        <w:tc>
          <w:tcPr>
            <w:tcW w:w="4209" w:type="dxa"/>
            <w:gridSpan w:val="2"/>
            <w:tcBorders>
              <w:top w:val="nil"/>
              <w:left w:val="nil"/>
              <w:bottom w:val="single" w:sz="4" w:space="0" w:color="auto"/>
              <w:right w:val="single" w:sz="4" w:space="0" w:color="auto"/>
            </w:tcBorders>
            <w:shd w:val="clear" w:color="auto" w:fill="auto"/>
            <w:vAlign w:val="center"/>
            <w:hideMark/>
          </w:tcPr>
          <w:p w14:paraId="21EC04BE" w14:textId="77777777" w:rsidR="002125FC" w:rsidRPr="00A81C8F" w:rsidRDefault="002125FC" w:rsidP="00E06C43">
            <w:pPr>
              <w:spacing w:after="0" w:line="240" w:lineRule="auto"/>
              <w:jc w:val="both"/>
              <w:rPr>
                <w:rFonts w:eastAsia="Times New Roman" w:cs="Times New Roman"/>
                <w:sz w:val="24"/>
                <w:szCs w:val="24"/>
              </w:rPr>
            </w:pPr>
            <w:r w:rsidRPr="00A81C8F">
              <w:rPr>
                <w:rFonts w:eastAsia="Times New Roman" w:cs="Times New Roman"/>
                <w:sz w:val="24"/>
                <w:szCs w:val="24"/>
              </w:rPr>
              <w:t>Kiểm tra việc chấp hành pháp luật về môi trường trên địa bàn thành phố</w:t>
            </w:r>
          </w:p>
        </w:tc>
        <w:tc>
          <w:tcPr>
            <w:tcW w:w="848" w:type="dxa"/>
            <w:tcBorders>
              <w:top w:val="nil"/>
              <w:left w:val="single" w:sz="4" w:space="0" w:color="auto"/>
              <w:bottom w:val="single" w:sz="4" w:space="0" w:color="000000"/>
              <w:right w:val="single" w:sz="4" w:space="0" w:color="auto"/>
            </w:tcBorders>
            <w:vAlign w:val="center"/>
            <w:hideMark/>
          </w:tcPr>
          <w:p w14:paraId="767EA597" w14:textId="320061C8" w:rsidR="002125FC" w:rsidRPr="00A81C8F" w:rsidRDefault="002125FC" w:rsidP="00E06C43">
            <w:pPr>
              <w:spacing w:after="0" w:line="240" w:lineRule="auto"/>
              <w:rPr>
                <w:rFonts w:eastAsia="Times New Roman" w:cs="Times New Roman"/>
                <w:sz w:val="24"/>
                <w:szCs w:val="24"/>
              </w:rPr>
            </w:pPr>
            <w:r w:rsidRPr="00A81C8F">
              <w:rPr>
                <w:rFonts w:eastAsia="Times New Roman" w:cs="Times New Roman"/>
                <w:sz w:val="24"/>
                <w:szCs w:val="24"/>
              </w:rPr>
              <w:t>Tháng 6</w:t>
            </w:r>
          </w:p>
        </w:tc>
        <w:tc>
          <w:tcPr>
            <w:tcW w:w="1843" w:type="dxa"/>
            <w:tcBorders>
              <w:top w:val="nil"/>
              <w:left w:val="single" w:sz="4" w:space="0" w:color="auto"/>
              <w:bottom w:val="single" w:sz="4" w:space="0" w:color="000000"/>
              <w:right w:val="single" w:sz="4" w:space="0" w:color="auto"/>
            </w:tcBorders>
            <w:vAlign w:val="center"/>
            <w:hideMark/>
          </w:tcPr>
          <w:p w14:paraId="73A39760" w14:textId="53B40228" w:rsidR="002125FC" w:rsidRPr="00A81C8F" w:rsidRDefault="002125FC" w:rsidP="00E06C43">
            <w:pPr>
              <w:spacing w:after="0" w:line="240" w:lineRule="auto"/>
              <w:rPr>
                <w:rFonts w:eastAsia="Times New Roman" w:cs="Times New Roman"/>
                <w:sz w:val="24"/>
                <w:szCs w:val="24"/>
              </w:rPr>
            </w:pPr>
            <w:r w:rsidRPr="00A81C8F">
              <w:rPr>
                <w:rFonts w:eastAsia="Times New Roman" w:cs="Times New Roman"/>
                <w:sz w:val="24"/>
                <w:szCs w:val="24"/>
              </w:rPr>
              <w:t>Các phòng, ban, đơn vị liên quan</w:t>
            </w:r>
          </w:p>
        </w:tc>
        <w:tc>
          <w:tcPr>
            <w:tcW w:w="2127" w:type="dxa"/>
            <w:tcBorders>
              <w:top w:val="nil"/>
              <w:left w:val="single" w:sz="4" w:space="0" w:color="auto"/>
              <w:bottom w:val="single" w:sz="4" w:space="0" w:color="000000"/>
              <w:right w:val="double" w:sz="6" w:space="0" w:color="auto"/>
            </w:tcBorders>
            <w:vAlign w:val="center"/>
            <w:hideMark/>
          </w:tcPr>
          <w:p w14:paraId="65F33216" w14:textId="326DA523" w:rsidR="002125FC" w:rsidRPr="00A81C8F" w:rsidRDefault="002125FC" w:rsidP="004B65E5">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Nguyễn Trung Dũng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4ED68264" w14:textId="5B70DA0D" w:rsidTr="0050112F">
        <w:trPr>
          <w:trHeight w:val="557"/>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3F91BFF1" w14:textId="77777777" w:rsidR="002125FC" w:rsidRPr="00A81C8F" w:rsidRDefault="002125FC" w:rsidP="00E06C43">
            <w:pPr>
              <w:spacing w:after="0" w:line="240" w:lineRule="auto"/>
              <w:rPr>
                <w:rFonts w:eastAsia="Times New Roman" w:cs="Times New Roman"/>
                <w:b/>
                <w:bCs/>
                <w:sz w:val="26"/>
                <w:szCs w:val="26"/>
              </w:rPr>
            </w:pPr>
            <w:r w:rsidRPr="00A81C8F">
              <w:rPr>
                <w:rFonts w:eastAsia="Times New Roman" w:cs="Times New Roman"/>
                <w:b/>
                <w:bCs/>
                <w:sz w:val="26"/>
                <w:szCs w:val="26"/>
              </w:rPr>
              <w:t>Trung tâm phát triển quỹ đất</w:t>
            </w:r>
          </w:p>
        </w:tc>
        <w:tc>
          <w:tcPr>
            <w:tcW w:w="848" w:type="dxa"/>
            <w:tcBorders>
              <w:top w:val="nil"/>
              <w:left w:val="nil"/>
              <w:bottom w:val="single" w:sz="4" w:space="0" w:color="auto"/>
              <w:right w:val="single" w:sz="4" w:space="0" w:color="auto"/>
            </w:tcBorders>
            <w:shd w:val="clear" w:color="auto" w:fill="auto"/>
            <w:vAlign w:val="center"/>
            <w:hideMark/>
          </w:tcPr>
          <w:p w14:paraId="557D5B70"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4529BE30"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6D7223DB"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685" w:type="dxa"/>
            <w:vAlign w:val="center"/>
          </w:tcPr>
          <w:p w14:paraId="1369FCFE" w14:textId="77777777" w:rsidR="002125FC" w:rsidRPr="00A81C8F" w:rsidRDefault="002125FC"/>
        </w:tc>
      </w:tr>
      <w:tr w:rsidR="002125FC" w:rsidRPr="006447A7" w14:paraId="521C8BF9" w14:textId="77777777" w:rsidTr="0050112F">
        <w:trPr>
          <w:gridAfter w:val="1"/>
          <w:wAfter w:w="1685" w:type="dxa"/>
          <w:trHeight w:val="1132"/>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16551DA8" w14:textId="320EF132" w:rsidR="002125FC" w:rsidRPr="00A81C8F" w:rsidRDefault="002125FC" w:rsidP="004B2999">
            <w:pPr>
              <w:spacing w:after="0" w:line="240" w:lineRule="auto"/>
              <w:jc w:val="center"/>
              <w:rPr>
                <w:rFonts w:eastAsia="Times New Roman" w:cs="Times New Roman"/>
                <w:sz w:val="26"/>
                <w:szCs w:val="26"/>
              </w:rPr>
            </w:pPr>
            <w:r>
              <w:rPr>
                <w:rFonts w:eastAsia="Times New Roman" w:cs="Times New Roman"/>
                <w:sz w:val="26"/>
                <w:szCs w:val="26"/>
              </w:rPr>
              <w:t>43</w:t>
            </w:r>
          </w:p>
        </w:tc>
        <w:tc>
          <w:tcPr>
            <w:tcW w:w="4209" w:type="dxa"/>
            <w:gridSpan w:val="2"/>
            <w:tcBorders>
              <w:top w:val="nil"/>
              <w:left w:val="nil"/>
              <w:bottom w:val="single" w:sz="4" w:space="0" w:color="auto"/>
              <w:right w:val="single" w:sz="4" w:space="0" w:color="auto"/>
            </w:tcBorders>
            <w:shd w:val="clear" w:color="auto" w:fill="auto"/>
            <w:vAlign w:val="center"/>
            <w:hideMark/>
          </w:tcPr>
          <w:p w14:paraId="5A5F7C03" w14:textId="6D83FACE" w:rsidR="002125FC" w:rsidRPr="00197F87" w:rsidRDefault="002125FC" w:rsidP="00172570">
            <w:pPr>
              <w:tabs>
                <w:tab w:val="left" w:pos="3060"/>
              </w:tabs>
              <w:jc w:val="both"/>
              <w:rPr>
                <w:i/>
                <w:sz w:val="24"/>
                <w:szCs w:val="24"/>
                <w:lang w:val="nl-NL"/>
              </w:rPr>
            </w:pPr>
            <w:r w:rsidRPr="00464524">
              <w:rPr>
                <w:rFonts w:eastAsia="Times New Roman" w:cs="Times New Roman"/>
                <w:sz w:val="24"/>
                <w:szCs w:val="24"/>
              </w:rPr>
              <w:t xml:space="preserve">Tập trung hoàn thành phê duyệt phương án bồi thường, hỗ trợ và chi trả tiền một số dự án: </w:t>
            </w:r>
            <w:r w:rsidRPr="00841607">
              <w:rPr>
                <w:i/>
                <w:sz w:val="24"/>
                <w:szCs w:val="24"/>
                <w:lang w:val="nl-NL"/>
              </w:rPr>
              <w:t>Chỉnh trang đô thị khu vực hồ Lam Hạ</w:t>
            </w:r>
            <w:r>
              <w:rPr>
                <w:i/>
                <w:sz w:val="24"/>
                <w:szCs w:val="24"/>
                <w:lang w:val="nl-NL"/>
              </w:rPr>
              <w:t xml:space="preserve"> 1; Khu đô thị Tân Hà; </w:t>
            </w:r>
            <w:r w:rsidRPr="00841607">
              <w:rPr>
                <w:i/>
                <w:sz w:val="24"/>
                <w:szCs w:val="24"/>
                <w:lang w:val="nl-NL"/>
              </w:rPr>
              <w:t xml:space="preserve">Nạo vét, chỉnh trang hạ tầng kỹ thuật xung quanh các hồ tại </w:t>
            </w:r>
            <w:r w:rsidRPr="00841607">
              <w:rPr>
                <w:rFonts w:hint="eastAsia"/>
                <w:i/>
                <w:sz w:val="24"/>
                <w:szCs w:val="24"/>
                <w:lang w:val="nl-NL"/>
              </w:rPr>
              <w:t>đ</w:t>
            </w:r>
            <w:r w:rsidRPr="00841607">
              <w:rPr>
                <w:i/>
                <w:sz w:val="24"/>
                <w:szCs w:val="24"/>
                <w:lang w:val="nl-NL"/>
              </w:rPr>
              <w:t>ịa bàn ph</w:t>
            </w:r>
            <w:r w:rsidRPr="00841607">
              <w:rPr>
                <w:rFonts w:hint="eastAsia"/>
                <w:i/>
                <w:sz w:val="24"/>
                <w:szCs w:val="24"/>
                <w:lang w:val="nl-NL"/>
              </w:rPr>
              <w:t>ư</w:t>
            </w:r>
            <w:r w:rsidRPr="00841607">
              <w:rPr>
                <w:i/>
                <w:sz w:val="24"/>
                <w:szCs w:val="24"/>
                <w:lang w:val="nl-NL"/>
              </w:rPr>
              <w:t>ờng Thanh Châu</w:t>
            </w:r>
            <w:r>
              <w:rPr>
                <w:i/>
                <w:sz w:val="24"/>
                <w:szCs w:val="24"/>
                <w:lang w:val="nl-NL"/>
              </w:rPr>
              <w:t xml:space="preserve">; </w:t>
            </w:r>
            <w:r>
              <w:rPr>
                <w:i/>
                <w:sz w:val="24"/>
                <w:szCs w:val="24"/>
                <w:lang w:val="nl-NL"/>
              </w:rPr>
              <w:lastRenderedPageBreak/>
              <w:t xml:space="preserve">Các vị trí đất </w:t>
            </w:r>
            <w:r w:rsidRPr="00841607">
              <w:rPr>
                <w:i/>
                <w:sz w:val="24"/>
                <w:szCs w:val="24"/>
                <w:lang w:val="nl-NL"/>
              </w:rPr>
              <w:t xml:space="preserve">hoàn trả vốn cho nhà </w:t>
            </w:r>
            <w:r w:rsidRPr="00841607">
              <w:rPr>
                <w:rFonts w:hint="eastAsia"/>
                <w:i/>
                <w:sz w:val="24"/>
                <w:szCs w:val="24"/>
                <w:lang w:val="nl-NL"/>
              </w:rPr>
              <w:t>đ</w:t>
            </w:r>
            <w:r w:rsidRPr="00841607">
              <w:rPr>
                <w:i/>
                <w:sz w:val="24"/>
                <w:szCs w:val="24"/>
                <w:lang w:val="nl-NL"/>
              </w:rPr>
              <w:t>ầu t</w:t>
            </w:r>
            <w:r w:rsidRPr="00841607">
              <w:rPr>
                <w:rFonts w:hint="eastAsia"/>
                <w:i/>
                <w:sz w:val="24"/>
                <w:szCs w:val="24"/>
                <w:lang w:val="nl-NL"/>
              </w:rPr>
              <w:t>ư</w:t>
            </w:r>
            <w:r w:rsidRPr="00841607">
              <w:rPr>
                <w:i/>
                <w:sz w:val="24"/>
                <w:szCs w:val="24"/>
                <w:lang w:val="nl-NL"/>
              </w:rPr>
              <w:t xml:space="preserve"> thực hiện dự án </w:t>
            </w:r>
            <w:r w:rsidRPr="00841607">
              <w:rPr>
                <w:rFonts w:hint="eastAsia"/>
                <w:i/>
                <w:sz w:val="24"/>
                <w:szCs w:val="24"/>
                <w:lang w:val="nl-NL"/>
              </w:rPr>
              <w:t>Đ</w:t>
            </w:r>
            <w:r w:rsidRPr="00841607">
              <w:rPr>
                <w:i/>
                <w:sz w:val="24"/>
                <w:szCs w:val="24"/>
                <w:lang w:val="nl-NL"/>
              </w:rPr>
              <w:t>ầu t</w:t>
            </w:r>
            <w:r w:rsidRPr="00841607">
              <w:rPr>
                <w:rFonts w:hint="eastAsia"/>
                <w:i/>
                <w:sz w:val="24"/>
                <w:szCs w:val="24"/>
                <w:lang w:val="nl-NL"/>
              </w:rPr>
              <w:t>ư</w:t>
            </w:r>
            <w:r w:rsidRPr="00841607">
              <w:rPr>
                <w:i/>
                <w:sz w:val="24"/>
                <w:szCs w:val="24"/>
                <w:lang w:val="nl-NL"/>
              </w:rPr>
              <w:t xml:space="preserve"> xây dựng tuyến </w:t>
            </w:r>
            <w:r w:rsidRPr="00841607">
              <w:rPr>
                <w:rFonts w:hint="eastAsia"/>
                <w:i/>
                <w:sz w:val="24"/>
                <w:szCs w:val="24"/>
                <w:lang w:val="nl-NL"/>
              </w:rPr>
              <w:t>đư</w:t>
            </w:r>
            <w:r w:rsidRPr="00841607">
              <w:rPr>
                <w:i/>
                <w:sz w:val="24"/>
                <w:szCs w:val="24"/>
                <w:lang w:val="nl-NL"/>
              </w:rPr>
              <w:t>ờng 68m</w:t>
            </w:r>
            <w:r>
              <w:rPr>
                <w:i/>
                <w:sz w:val="24"/>
                <w:szCs w:val="24"/>
                <w:lang w:val="nl-NL"/>
              </w:rPr>
              <w:t>...</w:t>
            </w:r>
          </w:p>
        </w:tc>
        <w:tc>
          <w:tcPr>
            <w:tcW w:w="848" w:type="dxa"/>
            <w:tcBorders>
              <w:left w:val="nil"/>
              <w:bottom w:val="single" w:sz="4" w:space="0" w:color="auto"/>
              <w:right w:val="single" w:sz="4" w:space="0" w:color="auto"/>
            </w:tcBorders>
            <w:shd w:val="clear" w:color="auto" w:fill="auto"/>
            <w:vAlign w:val="center"/>
            <w:hideMark/>
          </w:tcPr>
          <w:p w14:paraId="1C2571F5" w14:textId="315940E8" w:rsidR="002125FC" w:rsidRPr="009563B5" w:rsidRDefault="002125FC" w:rsidP="00E06C43">
            <w:pPr>
              <w:spacing w:after="0" w:line="240" w:lineRule="auto"/>
              <w:jc w:val="center"/>
              <w:rPr>
                <w:rFonts w:eastAsia="Times New Roman" w:cs="Times New Roman"/>
                <w:sz w:val="24"/>
                <w:szCs w:val="24"/>
                <w:lang w:val="nl-NL"/>
              </w:rPr>
            </w:pPr>
            <w:r>
              <w:rPr>
                <w:rFonts w:eastAsia="Times New Roman" w:cs="Times New Roman"/>
                <w:sz w:val="24"/>
                <w:szCs w:val="24"/>
                <w:lang w:val="nl-NL"/>
              </w:rPr>
              <w:lastRenderedPageBreak/>
              <w:t>Quý II</w:t>
            </w:r>
          </w:p>
        </w:tc>
        <w:tc>
          <w:tcPr>
            <w:tcW w:w="1843" w:type="dxa"/>
            <w:tcBorders>
              <w:top w:val="nil"/>
              <w:left w:val="nil"/>
              <w:bottom w:val="single" w:sz="4" w:space="0" w:color="auto"/>
              <w:right w:val="single" w:sz="4" w:space="0" w:color="auto"/>
            </w:tcBorders>
            <w:shd w:val="clear" w:color="auto" w:fill="auto"/>
            <w:vAlign w:val="center"/>
            <w:hideMark/>
          </w:tcPr>
          <w:p w14:paraId="639188F0" w14:textId="671E8F6A" w:rsidR="002125FC" w:rsidRPr="00B4538A" w:rsidRDefault="002125FC" w:rsidP="00E06C43">
            <w:pPr>
              <w:spacing w:after="0" w:line="240" w:lineRule="auto"/>
              <w:jc w:val="center"/>
              <w:rPr>
                <w:rFonts w:eastAsia="Times New Roman" w:cs="Times New Roman"/>
                <w:sz w:val="24"/>
                <w:szCs w:val="24"/>
                <w:lang w:val="nl-NL"/>
              </w:rPr>
            </w:pPr>
            <w:r w:rsidRPr="00B4538A">
              <w:rPr>
                <w:rFonts w:eastAsia="Times New Roman" w:cs="Times New Roman"/>
                <w:sz w:val="24"/>
                <w:szCs w:val="24"/>
                <w:lang w:val="nl-NL"/>
              </w:rPr>
              <w:t>TCKH, TNMT, KT và các đơn vị liên quan</w:t>
            </w:r>
          </w:p>
        </w:tc>
        <w:tc>
          <w:tcPr>
            <w:tcW w:w="2127" w:type="dxa"/>
            <w:tcBorders>
              <w:left w:val="nil"/>
              <w:bottom w:val="single" w:sz="4" w:space="0" w:color="auto"/>
              <w:right w:val="double" w:sz="6" w:space="0" w:color="auto"/>
            </w:tcBorders>
            <w:shd w:val="clear" w:color="auto" w:fill="auto"/>
            <w:vAlign w:val="center"/>
            <w:hideMark/>
          </w:tcPr>
          <w:p w14:paraId="613F3D39" w14:textId="11792CF4" w:rsidR="002125FC" w:rsidRPr="00B4538A" w:rsidRDefault="002125FC" w:rsidP="00E06C43">
            <w:pPr>
              <w:spacing w:after="0" w:line="240" w:lineRule="auto"/>
              <w:jc w:val="center"/>
              <w:rPr>
                <w:rFonts w:eastAsia="Times New Roman" w:cs="Times New Roman"/>
                <w:sz w:val="24"/>
                <w:szCs w:val="24"/>
                <w:lang w:val="nl-NL"/>
              </w:rPr>
            </w:pPr>
            <w:r w:rsidRPr="00A81C8F">
              <w:rPr>
                <w:rFonts w:eastAsia="Times New Roman" w:cs="Times New Roman"/>
                <w:sz w:val="24"/>
                <w:szCs w:val="24"/>
              </w:rPr>
              <w:t xml:space="preserve">Đ/c Nguyễn Trung Dũng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6447A7" w14:paraId="6C1BDD4C" w14:textId="77777777" w:rsidTr="0050112F">
        <w:trPr>
          <w:gridAfter w:val="1"/>
          <w:wAfter w:w="1685" w:type="dxa"/>
          <w:trHeight w:val="480"/>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537B0FB7" w14:textId="7DE83525" w:rsidR="002125FC" w:rsidRPr="00B4538A" w:rsidRDefault="002125FC" w:rsidP="00E06C43">
            <w:pPr>
              <w:spacing w:after="0" w:line="240" w:lineRule="auto"/>
              <w:rPr>
                <w:rFonts w:eastAsia="Times New Roman" w:cs="Times New Roman"/>
                <w:b/>
                <w:bCs/>
                <w:sz w:val="26"/>
                <w:szCs w:val="26"/>
                <w:lang w:val="nl-NL"/>
              </w:rPr>
            </w:pPr>
            <w:r w:rsidRPr="00B4538A">
              <w:rPr>
                <w:rFonts w:eastAsia="Times New Roman" w:cs="Times New Roman"/>
                <w:b/>
                <w:bCs/>
                <w:sz w:val="26"/>
                <w:szCs w:val="26"/>
                <w:lang w:val="nl-NL"/>
              </w:rPr>
              <w:lastRenderedPageBreak/>
              <w:t>Ban Quản lý dự án ĐTXD</w:t>
            </w:r>
          </w:p>
        </w:tc>
        <w:tc>
          <w:tcPr>
            <w:tcW w:w="848" w:type="dxa"/>
            <w:tcBorders>
              <w:top w:val="nil"/>
              <w:left w:val="nil"/>
              <w:bottom w:val="single" w:sz="4" w:space="0" w:color="auto"/>
              <w:right w:val="single" w:sz="4" w:space="0" w:color="auto"/>
            </w:tcBorders>
            <w:shd w:val="clear" w:color="auto" w:fill="auto"/>
            <w:vAlign w:val="center"/>
            <w:hideMark/>
          </w:tcPr>
          <w:p w14:paraId="3316CC34" w14:textId="77777777" w:rsidR="002125FC" w:rsidRPr="00B4538A" w:rsidRDefault="002125FC" w:rsidP="00E06C43">
            <w:pPr>
              <w:spacing w:after="0" w:line="240" w:lineRule="auto"/>
              <w:jc w:val="center"/>
              <w:rPr>
                <w:rFonts w:eastAsia="Times New Roman" w:cs="Times New Roman"/>
                <w:b/>
                <w:bCs/>
                <w:sz w:val="24"/>
                <w:szCs w:val="24"/>
                <w:lang w:val="nl-NL"/>
              </w:rPr>
            </w:pPr>
            <w:r w:rsidRPr="00B4538A">
              <w:rPr>
                <w:rFonts w:eastAsia="Times New Roman" w:cs="Times New Roman"/>
                <w:b/>
                <w:bCs/>
                <w:sz w:val="24"/>
                <w:szCs w:val="24"/>
                <w:lang w:val="nl-NL"/>
              </w:rPr>
              <w:t> </w:t>
            </w:r>
          </w:p>
        </w:tc>
        <w:tc>
          <w:tcPr>
            <w:tcW w:w="1843" w:type="dxa"/>
            <w:tcBorders>
              <w:top w:val="nil"/>
              <w:left w:val="nil"/>
              <w:bottom w:val="single" w:sz="4" w:space="0" w:color="auto"/>
              <w:right w:val="single" w:sz="4" w:space="0" w:color="auto"/>
            </w:tcBorders>
            <w:shd w:val="clear" w:color="auto" w:fill="auto"/>
            <w:vAlign w:val="center"/>
            <w:hideMark/>
          </w:tcPr>
          <w:p w14:paraId="0CA4AFE0" w14:textId="77777777" w:rsidR="002125FC" w:rsidRPr="00B4538A" w:rsidRDefault="002125FC" w:rsidP="00E06C43">
            <w:pPr>
              <w:spacing w:after="0" w:line="240" w:lineRule="auto"/>
              <w:jc w:val="center"/>
              <w:rPr>
                <w:rFonts w:eastAsia="Times New Roman" w:cs="Times New Roman"/>
                <w:b/>
                <w:bCs/>
                <w:sz w:val="24"/>
                <w:szCs w:val="24"/>
                <w:lang w:val="nl-NL"/>
              </w:rPr>
            </w:pPr>
            <w:r w:rsidRPr="00B4538A">
              <w:rPr>
                <w:rFonts w:eastAsia="Times New Roman" w:cs="Times New Roman"/>
                <w:b/>
                <w:bCs/>
                <w:sz w:val="24"/>
                <w:szCs w:val="24"/>
                <w:lang w:val="nl-NL"/>
              </w:rPr>
              <w:t> </w:t>
            </w:r>
          </w:p>
        </w:tc>
        <w:tc>
          <w:tcPr>
            <w:tcW w:w="2127" w:type="dxa"/>
            <w:tcBorders>
              <w:top w:val="nil"/>
              <w:left w:val="nil"/>
              <w:bottom w:val="single" w:sz="4" w:space="0" w:color="auto"/>
              <w:right w:val="double" w:sz="6" w:space="0" w:color="auto"/>
            </w:tcBorders>
            <w:shd w:val="clear" w:color="auto" w:fill="auto"/>
            <w:vAlign w:val="center"/>
            <w:hideMark/>
          </w:tcPr>
          <w:p w14:paraId="24FBD4B5" w14:textId="77777777" w:rsidR="002125FC" w:rsidRPr="00B4538A" w:rsidRDefault="002125FC" w:rsidP="00E06C43">
            <w:pPr>
              <w:spacing w:after="0" w:line="240" w:lineRule="auto"/>
              <w:jc w:val="center"/>
              <w:rPr>
                <w:rFonts w:eastAsia="Times New Roman" w:cs="Times New Roman"/>
                <w:b/>
                <w:bCs/>
                <w:sz w:val="24"/>
                <w:szCs w:val="24"/>
                <w:lang w:val="nl-NL"/>
              </w:rPr>
            </w:pPr>
            <w:r w:rsidRPr="00B4538A">
              <w:rPr>
                <w:rFonts w:eastAsia="Times New Roman" w:cs="Times New Roman"/>
                <w:b/>
                <w:bCs/>
                <w:sz w:val="24"/>
                <w:szCs w:val="24"/>
                <w:lang w:val="nl-NL"/>
              </w:rPr>
              <w:t> </w:t>
            </w:r>
          </w:p>
        </w:tc>
      </w:tr>
      <w:tr w:rsidR="002125FC" w:rsidRPr="00A81C8F" w14:paraId="2743A0E4" w14:textId="77777777" w:rsidTr="0050112F">
        <w:trPr>
          <w:gridAfter w:val="1"/>
          <w:wAfter w:w="1685" w:type="dxa"/>
          <w:trHeight w:val="971"/>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040599A2" w14:textId="5A598518" w:rsidR="002125FC" w:rsidRPr="00B4538A" w:rsidRDefault="002125FC" w:rsidP="004B2999">
            <w:pPr>
              <w:spacing w:after="0" w:line="240" w:lineRule="auto"/>
              <w:jc w:val="center"/>
              <w:rPr>
                <w:rFonts w:eastAsia="Times New Roman" w:cs="Times New Roman"/>
                <w:sz w:val="24"/>
                <w:szCs w:val="24"/>
                <w:lang w:val="nl-NL"/>
              </w:rPr>
            </w:pPr>
            <w:r>
              <w:rPr>
                <w:rFonts w:eastAsia="Times New Roman" w:cs="Times New Roman"/>
                <w:sz w:val="24"/>
                <w:szCs w:val="24"/>
                <w:lang w:val="nl-NL"/>
              </w:rPr>
              <w:t>44</w:t>
            </w:r>
          </w:p>
        </w:tc>
        <w:tc>
          <w:tcPr>
            <w:tcW w:w="4209" w:type="dxa"/>
            <w:gridSpan w:val="2"/>
            <w:tcBorders>
              <w:top w:val="nil"/>
              <w:left w:val="nil"/>
              <w:bottom w:val="single" w:sz="4" w:space="0" w:color="auto"/>
              <w:right w:val="single" w:sz="4" w:space="0" w:color="auto"/>
            </w:tcBorders>
            <w:shd w:val="clear" w:color="auto" w:fill="auto"/>
            <w:vAlign w:val="center"/>
            <w:hideMark/>
          </w:tcPr>
          <w:p w14:paraId="65E39A6A" w14:textId="7A373E19" w:rsidR="002125FC" w:rsidRPr="00B4538A" w:rsidRDefault="002125FC" w:rsidP="00CD60C0">
            <w:pPr>
              <w:spacing w:after="0" w:line="240" w:lineRule="auto"/>
              <w:jc w:val="both"/>
              <w:rPr>
                <w:rFonts w:eastAsia="Times New Roman" w:cs="Times New Roman"/>
                <w:sz w:val="24"/>
                <w:szCs w:val="24"/>
                <w:lang w:val="nl-NL"/>
              </w:rPr>
            </w:pPr>
            <w:r w:rsidRPr="00B4538A">
              <w:rPr>
                <w:rFonts w:eastAsia="Times New Roman" w:cs="Times New Roman"/>
                <w:sz w:val="24"/>
                <w:szCs w:val="24"/>
                <w:lang w:val="nl-NL"/>
              </w:rPr>
              <w:t>Lập, thẩm định, phê duyệt thiết kế BVTC và DT một số công trình: ĐT XD cầu vượt đường sắt Bắc Nam; ĐTXD tuyến đường 36m phía Đông đường cao tốc Cầu Giẽ-Ninh Bình; Cải tạo nâng cấp kênh BH 10</w:t>
            </w:r>
          </w:p>
        </w:tc>
        <w:tc>
          <w:tcPr>
            <w:tcW w:w="848" w:type="dxa"/>
            <w:tcBorders>
              <w:top w:val="nil"/>
              <w:left w:val="single" w:sz="4" w:space="0" w:color="auto"/>
              <w:bottom w:val="single" w:sz="4" w:space="0" w:color="000000"/>
              <w:right w:val="single" w:sz="4" w:space="0" w:color="auto"/>
            </w:tcBorders>
            <w:shd w:val="clear" w:color="auto" w:fill="auto"/>
            <w:vAlign w:val="center"/>
            <w:hideMark/>
          </w:tcPr>
          <w:p w14:paraId="67A7C80C"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Quý II</w:t>
            </w:r>
          </w:p>
        </w:tc>
        <w:tc>
          <w:tcPr>
            <w:tcW w:w="1843" w:type="dxa"/>
            <w:tcBorders>
              <w:top w:val="nil"/>
              <w:left w:val="single" w:sz="4" w:space="0" w:color="auto"/>
              <w:bottom w:val="single" w:sz="4" w:space="0" w:color="000000"/>
              <w:right w:val="single" w:sz="4" w:space="0" w:color="auto"/>
            </w:tcBorders>
            <w:shd w:val="clear" w:color="auto" w:fill="auto"/>
            <w:vAlign w:val="center"/>
            <w:hideMark/>
          </w:tcPr>
          <w:p w14:paraId="2AB251A6" w14:textId="3B975E6D" w:rsidR="002125FC" w:rsidRPr="00A81C8F" w:rsidRDefault="002125FC" w:rsidP="003918B7">
            <w:pPr>
              <w:spacing w:after="0" w:line="240" w:lineRule="auto"/>
              <w:jc w:val="center"/>
              <w:rPr>
                <w:rFonts w:eastAsia="Times New Roman" w:cs="Times New Roman"/>
                <w:sz w:val="24"/>
                <w:szCs w:val="24"/>
              </w:rPr>
            </w:pPr>
            <w:r>
              <w:rPr>
                <w:rFonts w:eastAsia="Times New Roman" w:cs="Times New Roman"/>
                <w:sz w:val="24"/>
                <w:szCs w:val="24"/>
              </w:rPr>
              <w:t>Phòng QLĐT và c</w:t>
            </w:r>
            <w:r w:rsidRPr="00A81C8F">
              <w:rPr>
                <w:rFonts w:eastAsia="Times New Roman" w:cs="Times New Roman"/>
                <w:sz w:val="24"/>
                <w:szCs w:val="24"/>
              </w:rPr>
              <w:t xml:space="preserve">ác đơn vị liên quan </w:t>
            </w:r>
          </w:p>
        </w:tc>
        <w:tc>
          <w:tcPr>
            <w:tcW w:w="2127" w:type="dxa"/>
            <w:tcBorders>
              <w:top w:val="nil"/>
              <w:left w:val="single" w:sz="4" w:space="0" w:color="auto"/>
              <w:bottom w:val="single" w:sz="4" w:space="0" w:color="000000"/>
              <w:right w:val="double" w:sz="6" w:space="0" w:color="auto"/>
            </w:tcBorders>
            <w:shd w:val="clear" w:color="auto" w:fill="auto"/>
            <w:vAlign w:val="center"/>
            <w:hideMark/>
          </w:tcPr>
          <w:p w14:paraId="15F30641" w14:textId="67159BB6" w:rsidR="002125FC" w:rsidRPr="00A81C8F" w:rsidRDefault="002125FC" w:rsidP="009822D7">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Hoàng Cao Liêm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7242C6A5" w14:textId="77777777" w:rsidTr="0050112F">
        <w:trPr>
          <w:gridAfter w:val="1"/>
          <w:wAfter w:w="1685" w:type="dxa"/>
          <w:trHeight w:val="411"/>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22D2F357" w14:textId="77777777" w:rsidR="002125FC" w:rsidRPr="00A81C8F" w:rsidRDefault="002125FC" w:rsidP="00E06C43">
            <w:pPr>
              <w:spacing w:after="0" w:line="240" w:lineRule="auto"/>
              <w:rPr>
                <w:rFonts w:eastAsia="Times New Roman" w:cs="Times New Roman"/>
                <w:b/>
                <w:bCs/>
                <w:sz w:val="26"/>
                <w:szCs w:val="26"/>
              </w:rPr>
            </w:pPr>
            <w:r w:rsidRPr="00A81C8F">
              <w:rPr>
                <w:rFonts w:eastAsia="Times New Roman" w:cs="Times New Roman"/>
                <w:b/>
                <w:bCs/>
                <w:sz w:val="26"/>
                <w:szCs w:val="26"/>
              </w:rPr>
              <w:t>Phòng Nội vụ</w:t>
            </w:r>
          </w:p>
        </w:tc>
        <w:tc>
          <w:tcPr>
            <w:tcW w:w="848" w:type="dxa"/>
            <w:tcBorders>
              <w:top w:val="nil"/>
              <w:left w:val="nil"/>
              <w:bottom w:val="single" w:sz="4" w:space="0" w:color="auto"/>
              <w:right w:val="single" w:sz="4" w:space="0" w:color="auto"/>
            </w:tcBorders>
            <w:shd w:val="clear" w:color="auto" w:fill="auto"/>
            <w:vAlign w:val="center"/>
            <w:hideMark/>
          </w:tcPr>
          <w:p w14:paraId="11CE1551"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2A148D8F"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71876536" w14:textId="77777777"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6AB0DD74" w14:textId="77777777" w:rsidTr="0050112F">
        <w:trPr>
          <w:gridAfter w:val="1"/>
          <w:wAfter w:w="1685" w:type="dxa"/>
          <w:trHeight w:val="773"/>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06CB95DD" w14:textId="6E6B9BAE" w:rsidR="002125FC" w:rsidRPr="00A81C8F" w:rsidRDefault="002125FC" w:rsidP="004B2999">
            <w:pPr>
              <w:spacing w:after="0" w:line="240" w:lineRule="auto"/>
              <w:jc w:val="center"/>
              <w:rPr>
                <w:rFonts w:eastAsia="Times New Roman" w:cs="Times New Roman"/>
                <w:sz w:val="24"/>
                <w:szCs w:val="24"/>
              </w:rPr>
            </w:pPr>
            <w:r>
              <w:rPr>
                <w:rFonts w:eastAsia="Times New Roman" w:cs="Times New Roman"/>
                <w:sz w:val="24"/>
                <w:szCs w:val="24"/>
              </w:rPr>
              <w:t>45</w:t>
            </w:r>
          </w:p>
        </w:tc>
        <w:tc>
          <w:tcPr>
            <w:tcW w:w="4209" w:type="dxa"/>
            <w:gridSpan w:val="2"/>
            <w:tcBorders>
              <w:top w:val="nil"/>
              <w:left w:val="nil"/>
              <w:bottom w:val="single" w:sz="4" w:space="0" w:color="auto"/>
              <w:right w:val="single" w:sz="4" w:space="0" w:color="auto"/>
            </w:tcBorders>
            <w:shd w:val="clear" w:color="auto" w:fill="auto"/>
            <w:vAlign w:val="center"/>
            <w:hideMark/>
          </w:tcPr>
          <w:p w14:paraId="4B4104BE" w14:textId="4CDC8918" w:rsidR="002125FC" w:rsidRPr="00A81C8F" w:rsidRDefault="002125FC" w:rsidP="000951E2">
            <w:pPr>
              <w:spacing w:after="0" w:line="240" w:lineRule="auto"/>
              <w:jc w:val="both"/>
              <w:rPr>
                <w:rFonts w:eastAsia="Times New Roman" w:cs="Times New Roman"/>
                <w:sz w:val="24"/>
                <w:szCs w:val="24"/>
              </w:rPr>
            </w:pPr>
            <w:r w:rsidRPr="00A81C8F">
              <w:rPr>
                <w:bCs/>
                <w:sz w:val="24"/>
                <w:szCs w:val="24"/>
                <w:lang w:val="nl-NL"/>
              </w:rPr>
              <w:t>Tập huấn bồi dưỡng nghiệp vụ cho Trưởng thôn, Tổ trưởng tổ dân phố</w:t>
            </w:r>
            <w:r>
              <w:rPr>
                <w:bCs/>
                <w:sz w:val="24"/>
                <w:szCs w:val="24"/>
                <w:lang w:val="nl-NL"/>
              </w:rPr>
              <w:t xml:space="preserve"> </w:t>
            </w:r>
          </w:p>
        </w:tc>
        <w:tc>
          <w:tcPr>
            <w:tcW w:w="848" w:type="dxa"/>
            <w:tcBorders>
              <w:top w:val="nil"/>
              <w:left w:val="nil"/>
              <w:bottom w:val="single" w:sz="4" w:space="0" w:color="auto"/>
              <w:right w:val="single" w:sz="4" w:space="0" w:color="auto"/>
            </w:tcBorders>
            <w:shd w:val="clear" w:color="auto" w:fill="auto"/>
            <w:vAlign w:val="center"/>
            <w:hideMark/>
          </w:tcPr>
          <w:p w14:paraId="185FD57A" w14:textId="318806DF" w:rsidR="002125FC" w:rsidRPr="00A81C8F" w:rsidRDefault="002125FC" w:rsidP="008012B9">
            <w:pPr>
              <w:spacing w:after="0" w:line="240" w:lineRule="auto"/>
              <w:jc w:val="center"/>
              <w:rPr>
                <w:rFonts w:eastAsia="Times New Roman" w:cs="Times New Roman"/>
                <w:sz w:val="24"/>
                <w:szCs w:val="24"/>
              </w:rPr>
            </w:pPr>
            <w:r w:rsidRPr="00A81C8F">
              <w:rPr>
                <w:rFonts w:eastAsia="Times New Roman" w:cs="Times New Roman"/>
                <w:sz w:val="24"/>
                <w:szCs w:val="24"/>
              </w:rPr>
              <w:t>Qúy II</w:t>
            </w:r>
          </w:p>
        </w:tc>
        <w:tc>
          <w:tcPr>
            <w:tcW w:w="1843" w:type="dxa"/>
            <w:tcBorders>
              <w:top w:val="nil"/>
              <w:left w:val="nil"/>
              <w:bottom w:val="single" w:sz="4" w:space="0" w:color="auto"/>
              <w:right w:val="single" w:sz="4" w:space="0" w:color="auto"/>
            </w:tcBorders>
            <w:shd w:val="clear" w:color="auto" w:fill="auto"/>
            <w:vAlign w:val="center"/>
            <w:hideMark/>
          </w:tcPr>
          <w:p w14:paraId="2F8D64BD" w14:textId="0235133E"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 UBND các xã</w:t>
            </w:r>
          </w:p>
        </w:tc>
        <w:tc>
          <w:tcPr>
            <w:tcW w:w="2127" w:type="dxa"/>
            <w:vMerge w:val="restart"/>
            <w:tcBorders>
              <w:top w:val="nil"/>
              <w:left w:val="nil"/>
              <w:right w:val="double" w:sz="6" w:space="0" w:color="auto"/>
            </w:tcBorders>
            <w:shd w:val="clear" w:color="auto" w:fill="auto"/>
            <w:vAlign w:val="center"/>
            <w:hideMark/>
          </w:tcPr>
          <w:p w14:paraId="5E5E8212" w14:textId="75F27C9B" w:rsidR="002125FC" w:rsidRPr="00A81C8F" w:rsidRDefault="002125FC" w:rsidP="00E06C43">
            <w:pPr>
              <w:spacing w:after="0" w:line="240" w:lineRule="auto"/>
              <w:jc w:val="center"/>
              <w:rPr>
                <w:rFonts w:eastAsia="Times New Roman" w:cs="Times New Roman"/>
                <w:sz w:val="24"/>
                <w:szCs w:val="24"/>
              </w:rPr>
            </w:pPr>
            <w:r w:rsidRPr="00A81C8F">
              <w:rPr>
                <w:rFonts w:eastAsia="Times New Roman" w:cs="Times New Roman"/>
                <w:sz w:val="24"/>
                <w:szCs w:val="24"/>
              </w:rPr>
              <w:t>Đ/c Trương Quốc Bảo -</w:t>
            </w:r>
            <w:r>
              <w:rPr>
                <w:rFonts w:eastAsia="Times New Roman" w:cs="Times New Roman"/>
                <w:sz w:val="24"/>
                <w:szCs w:val="24"/>
              </w:rPr>
              <w:t xml:space="preserve"> </w:t>
            </w:r>
            <w:r w:rsidRPr="00A81C8F">
              <w:rPr>
                <w:rFonts w:eastAsia="Times New Roman" w:cs="Times New Roman"/>
                <w:sz w:val="24"/>
                <w:szCs w:val="24"/>
              </w:rPr>
              <w:t>Chủ tịch</w:t>
            </w:r>
            <w:r>
              <w:rPr>
                <w:rFonts w:eastAsia="Times New Roman" w:cs="Times New Roman"/>
                <w:sz w:val="24"/>
                <w:szCs w:val="24"/>
              </w:rPr>
              <w:t xml:space="preserve"> UBND</w:t>
            </w:r>
          </w:p>
        </w:tc>
      </w:tr>
      <w:tr w:rsidR="002125FC" w:rsidRPr="00A81C8F" w14:paraId="160D0AAD" w14:textId="77777777" w:rsidTr="0050112F">
        <w:trPr>
          <w:gridAfter w:val="1"/>
          <w:wAfter w:w="1685" w:type="dxa"/>
          <w:trHeight w:val="773"/>
        </w:trPr>
        <w:tc>
          <w:tcPr>
            <w:tcW w:w="721" w:type="dxa"/>
            <w:tcBorders>
              <w:top w:val="nil"/>
              <w:left w:val="double" w:sz="6" w:space="0" w:color="auto"/>
              <w:bottom w:val="single" w:sz="4" w:space="0" w:color="auto"/>
              <w:right w:val="single" w:sz="4" w:space="0" w:color="auto"/>
            </w:tcBorders>
            <w:shd w:val="clear" w:color="auto" w:fill="auto"/>
            <w:vAlign w:val="center"/>
          </w:tcPr>
          <w:p w14:paraId="2879C5C4" w14:textId="38278748"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46</w:t>
            </w:r>
          </w:p>
        </w:tc>
        <w:tc>
          <w:tcPr>
            <w:tcW w:w="4209" w:type="dxa"/>
            <w:gridSpan w:val="2"/>
            <w:tcBorders>
              <w:top w:val="nil"/>
              <w:left w:val="nil"/>
              <w:bottom w:val="single" w:sz="4" w:space="0" w:color="auto"/>
              <w:right w:val="single" w:sz="4" w:space="0" w:color="auto"/>
            </w:tcBorders>
            <w:shd w:val="clear" w:color="auto" w:fill="auto"/>
            <w:vAlign w:val="center"/>
          </w:tcPr>
          <w:p w14:paraId="62A4AE04" w14:textId="0D5F562F" w:rsidR="002125FC" w:rsidRPr="00A81C8F" w:rsidRDefault="002125FC" w:rsidP="00FA7DF5">
            <w:pPr>
              <w:spacing w:after="0" w:line="240" w:lineRule="auto"/>
              <w:jc w:val="both"/>
              <w:rPr>
                <w:spacing w:val="-4"/>
                <w:sz w:val="24"/>
                <w:szCs w:val="24"/>
              </w:rPr>
            </w:pPr>
            <w:r w:rsidRPr="00A81C8F">
              <w:rPr>
                <w:spacing w:val="-4"/>
                <w:sz w:val="24"/>
                <w:szCs w:val="24"/>
              </w:rPr>
              <w:t>Xây dựng Kế hoạch tuyển dụng viên chức ngành giáo dục và đào tạo theo chỉ tiêu phân bổ</w:t>
            </w:r>
          </w:p>
        </w:tc>
        <w:tc>
          <w:tcPr>
            <w:tcW w:w="848" w:type="dxa"/>
            <w:tcBorders>
              <w:top w:val="nil"/>
              <w:left w:val="nil"/>
              <w:bottom w:val="single" w:sz="4" w:space="0" w:color="auto"/>
              <w:right w:val="single" w:sz="4" w:space="0" w:color="auto"/>
            </w:tcBorders>
            <w:shd w:val="clear" w:color="auto" w:fill="auto"/>
            <w:vAlign w:val="center"/>
          </w:tcPr>
          <w:p w14:paraId="62B4CA09" w14:textId="0E95BF90"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Qúy II, III</w:t>
            </w:r>
          </w:p>
        </w:tc>
        <w:tc>
          <w:tcPr>
            <w:tcW w:w="1843" w:type="dxa"/>
            <w:tcBorders>
              <w:top w:val="nil"/>
              <w:left w:val="nil"/>
              <w:bottom w:val="single" w:sz="4" w:space="0" w:color="auto"/>
              <w:right w:val="single" w:sz="4" w:space="0" w:color="auto"/>
            </w:tcBorders>
            <w:shd w:val="clear" w:color="auto" w:fill="auto"/>
            <w:vAlign w:val="center"/>
          </w:tcPr>
          <w:p w14:paraId="4CB79B67" w14:textId="00373AB1"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Phòng GD&amp;ĐT;</w:t>
            </w:r>
            <w:r w:rsidRPr="00A81C8F">
              <w:rPr>
                <w:rFonts w:eastAsia="Times New Roman" w:cs="Times New Roman"/>
                <w:sz w:val="24"/>
                <w:szCs w:val="24"/>
              </w:rPr>
              <w:t>Các đơn vị liên quan</w:t>
            </w:r>
          </w:p>
        </w:tc>
        <w:tc>
          <w:tcPr>
            <w:tcW w:w="2127" w:type="dxa"/>
            <w:vMerge/>
            <w:tcBorders>
              <w:left w:val="nil"/>
              <w:bottom w:val="single" w:sz="4" w:space="0" w:color="auto"/>
              <w:right w:val="double" w:sz="6" w:space="0" w:color="auto"/>
            </w:tcBorders>
            <w:shd w:val="clear" w:color="auto" w:fill="auto"/>
            <w:vAlign w:val="center"/>
          </w:tcPr>
          <w:p w14:paraId="3AD199FB" w14:textId="77777777" w:rsidR="002125FC" w:rsidRPr="00A81C8F" w:rsidRDefault="002125FC" w:rsidP="00FA7DF5">
            <w:pPr>
              <w:spacing w:after="0" w:line="240" w:lineRule="auto"/>
              <w:jc w:val="center"/>
              <w:rPr>
                <w:rFonts w:eastAsia="Times New Roman" w:cs="Times New Roman"/>
                <w:sz w:val="24"/>
                <w:szCs w:val="24"/>
              </w:rPr>
            </w:pPr>
          </w:p>
        </w:tc>
      </w:tr>
      <w:tr w:rsidR="002125FC" w:rsidRPr="00A81C8F" w14:paraId="06A957FE" w14:textId="77777777" w:rsidTr="0050112F">
        <w:trPr>
          <w:gridAfter w:val="1"/>
          <w:wAfter w:w="1685" w:type="dxa"/>
          <w:trHeight w:val="495"/>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1E2CA115" w14:textId="77777777" w:rsidR="002125FC" w:rsidRPr="00A81C8F" w:rsidRDefault="002125FC" w:rsidP="00FA7DF5">
            <w:pPr>
              <w:spacing w:after="0" w:line="240" w:lineRule="auto"/>
              <w:rPr>
                <w:rFonts w:eastAsia="Times New Roman" w:cs="Times New Roman"/>
                <w:b/>
                <w:bCs/>
                <w:sz w:val="26"/>
                <w:szCs w:val="26"/>
              </w:rPr>
            </w:pPr>
            <w:r w:rsidRPr="00A81C8F">
              <w:rPr>
                <w:rFonts w:eastAsia="Times New Roman" w:cs="Times New Roman"/>
                <w:b/>
                <w:bCs/>
                <w:sz w:val="26"/>
                <w:szCs w:val="26"/>
              </w:rPr>
              <w:t>Phòng Kinh tế, TTDV Nông nghiệp</w:t>
            </w:r>
          </w:p>
        </w:tc>
        <w:tc>
          <w:tcPr>
            <w:tcW w:w="848" w:type="dxa"/>
            <w:tcBorders>
              <w:top w:val="nil"/>
              <w:left w:val="nil"/>
              <w:bottom w:val="single" w:sz="4" w:space="0" w:color="auto"/>
              <w:right w:val="single" w:sz="4" w:space="0" w:color="auto"/>
            </w:tcBorders>
            <w:shd w:val="clear" w:color="auto" w:fill="auto"/>
            <w:vAlign w:val="center"/>
            <w:hideMark/>
          </w:tcPr>
          <w:p w14:paraId="312C525C"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0C6061F3"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689A688A"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4D5F7817" w14:textId="77777777" w:rsidTr="0050112F">
        <w:trPr>
          <w:gridAfter w:val="1"/>
          <w:wAfter w:w="1685" w:type="dxa"/>
          <w:trHeight w:val="1340"/>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29A1674B" w14:textId="5F7D97FE"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47</w:t>
            </w:r>
          </w:p>
        </w:tc>
        <w:tc>
          <w:tcPr>
            <w:tcW w:w="4209" w:type="dxa"/>
            <w:gridSpan w:val="2"/>
            <w:tcBorders>
              <w:top w:val="nil"/>
              <w:left w:val="nil"/>
              <w:bottom w:val="single" w:sz="4" w:space="0" w:color="auto"/>
              <w:right w:val="single" w:sz="4" w:space="0" w:color="auto"/>
            </w:tcBorders>
            <w:shd w:val="clear" w:color="auto" w:fill="auto"/>
            <w:vAlign w:val="center"/>
            <w:hideMark/>
          </w:tcPr>
          <w:p w14:paraId="30046EAE" w14:textId="24B79FB6" w:rsidR="002125FC" w:rsidRPr="00A81C8F" w:rsidRDefault="002125FC" w:rsidP="00067922">
            <w:pPr>
              <w:spacing w:after="0" w:line="240" w:lineRule="auto"/>
              <w:jc w:val="both"/>
              <w:rPr>
                <w:rFonts w:eastAsia="Times New Roman" w:cs="Times New Roman"/>
                <w:sz w:val="24"/>
                <w:szCs w:val="24"/>
              </w:rPr>
            </w:pPr>
            <w:r w:rsidRPr="00A81C8F">
              <w:rPr>
                <w:sz w:val="24"/>
                <w:szCs w:val="24"/>
              </w:rPr>
              <w:t>Tổng kết sản xuất vụ Mùa năm 2022, vụ Đông năm 2022-2023; Phương hướng, nhiệm vụ sản xuất vụ Mùa 2023, vụ Đông 2023-2024.</w:t>
            </w:r>
          </w:p>
        </w:tc>
        <w:tc>
          <w:tcPr>
            <w:tcW w:w="848" w:type="dxa"/>
            <w:tcBorders>
              <w:top w:val="nil"/>
              <w:left w:val="nil"/>
              <w:bottom w:val="single" w:sz="4" w:space="0" w:color="auto"/>
              <w:right w:val="single" w:sz="4" w:space="0" w:color="auto"/>
            </w:tcBorders>
            <w:shd w:val="clear" w:color="auto" w:fill="auto"/>
            <w:vAlign w:val="center"/>
            <w:hideMark/>
          </w:tcPr>
          <w:p w14:paraId="3516D929" w14:textId="284021C0"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Qúy II</w:t>
            </w:r>
          </w:p>
        </w:tc>
        <w:tc>
          <w:tcPr>
            <w:tcW w:w="1843" w:type="dxa"/>
            <w:tcBorders>
              <w:top w:val="nil"/>
              <w:left w:val="nil"/>
              <w:bottom w:val="single" w:sz="4" w:space="0" w:color="auto"/>
              <w:right w:val="single" w:sz="4" w:space="0" w:color="auto"/>
            </w:tcBorders>
            <w:shd w:val="clear" w:color="auto" w:fill="auto"/>
            <w:vAlign w:val="center"/>
            <w:hideMark/>
          </w:tcPr>
          <w:p w14:paraId="4895CC77"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xml:space="preserve">Các đơn vị liên quan </w:t>
            </w:r>
          </w:p>
        </w:tc>
        <w:tc>
          <w:tcPr>
            <w:tcW w:w="2127" w:type="dxa"/>
            <w:vMerge w:val="restart"/>
            <w:tcBorders>
              <w:top w:val="nil"/>
              <w:left w:val="single" w:sz="4" w:space="0" w:color="auto"/>
              <w:bottom w:val="single" w:sz="4" w:space="0" w:color="auto"/>
              <w:right w:val="double" w:sz="6" w:space="0" w:color="auto"/>
            </w:tcBorders>
            <w:shd w:val="clear" w:color="auto" w:fill="auto"/>
            <w:vAlign w:val="center"/>
            <w:hideMark/>
          </w:tcPr>
          <w:p w14:paraId="35D1D184" w14:textId="4927229B"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24147B45" w14:textId="77777777" w:rsidTr="0050112F">
        <w:trPr>
          <w:gridAfter w:val="1"/>
          <w:wAfter w:w="1685" w:type="dxa"/>
          <w:trHeight w:val="1014"/>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628EDA9A" w14:textId="703CC602"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48</w:t>
            </w:r>
          </w:p>
        </w:tc>
        <w:tc>
          <w:tcPr>
            <w:tcW w:w="4209" w:type="dxa"/>
            <w:gridSpan w:val="2"/>
            <w:tcBorders>
              <w:top w:val="nil"/>
              <w:left w:val="nil"/>
              <w:bottom w:val="single" w:sz="4" w:space="0" w:color="auto"/>
              <w:right w:val="single" w:sz="4" w:space="0" w:color="auto"/>
            </w:tcBorders>
            <w:shd w:val="clear" w:color="auto" w:fill="auto"/>
            <w:vAlign w:val="center"/>
            <w:hideMark/>
          </w:tcPr>
          <w:p w14:paraId="1D653464" w14:textId="5C2AB521" w:rsidR="002125FC" w:rsidRPr="00A81C8F" w:rsidRDefault="002125FC" w:rsidP="00FA7DF5">
            <w:pPr>
              <w:spacing w:after="0" w:line="240" w:lineRule="auto"/>
              <w:jc w:val="both"/>
              <w:rPr>
                <w:rFonts w:eastAsia="Times New Roman" w:cs="Times New Roman"/>
                <w:sz w:val="24"/>
                <w:szCs w:val="24"/>
              </w:rPr>
            </w:pPr>
            <w:r w:rsidRPr="00A81C8F">
              <w:rPr>
                <w:sz w:val="24"/>
                <w:szCs w:val="24"/>
              </w:rPr>
              <w:t>Tổng kết công tác PCTT và tìm kiếm cứu nạn năm 2022 và phương hướng nhiệm vụ năm 2023</w:t>
            </w:r>
          </w:p>
        </w:tc>
        <w:tc>
          <w:tcPr>
            <w:tcW w:w="848" w:type="dxa"/>
            <w:tcBorders>
              <w:top w:val="nil"/>
              <w:left w:val="nil"/>
              <w:bottom w:val="single" w:sz="4" w:space="0" w:color="auto"/>
              <w:right w:val="single" w:sz="4" w:space="0" w:color="auto"/>
            </w:tcBorders>
            <w:shd w:val="clear" w:color="auto" w:fill="auto"/>
            <w:vAlign w:val="center"/>
            <w:hideMark/>
          </w:tcPr>
          <w:p w14:paraId="4E97B020" w14:textId="42DFDB90"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Qúy II</w:t>
            </w:r>
          </w:p>
        </w:tc>
        <w:tc>
          <w:tcPr>
            <w:tcW w:w="1843" w:type="dxa"/>
            <w:tcBorders>
              <w:top w:val="nil"/>
              <w:left w:val="nil"/>
              <w:bottom w:val="single" w:sz="4" w:space="0" w:color="auto"/>
              <w:right w:val="single" w:sz="4" w:space="0" w:color="auto"/>
            </w:tcBorders>
            <w:shd w:val="clear" w:color="auto" w:fill="auto"/>
            <w:vAlign w:val="center"/>
            <w:hideMark/>
          </w:tcPr>
          <w:p w14:paraId="2C4CA6A0"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UBND các phường, xã</w:t>
            </w:r>
          </w:p>
        </w:tc>
        <w:tc>
          <w:tcPr>
            <w:tcW w:w="2127" w:type="dxa"/>
            <w:vMerge/>
            <w:tcBorders>
              <w:top w:val="nil"/>
              <w:left w:val="single" w:sz="4" w:space="0" w:color="auto"/>
              <w:bottom w:val="single" w:sz="4" w:space="0" w:color="auto"/>
              <w:right w:val="double" w:sz="6" w:space="0" w:color="auto"/>
            </w:tcBorders>
            <w:vAlign w:val="center"/>
            <w:hideMark/>
          </w:tcPr>
          <w:p w14:paraId="13A10A4A" w14:textId="77777777" w:rsidR="002125FC" w:rsidRPr="00A81C8F" w:rsidRDefault="002125FC" w:rsidP="00FA7DF5">
            <w:pPr>
              <w:spacing w:after="0" w:line="240" w:lineRule="auto"/>
              <w:rPr>
                <w:rFonts w:eastAsia="Times New Roman" w:cs="Times New Roman"/>
                <w:sz w:val="24"/>
                <w:szCs w:val="24"/>
              </w:rPr>
            </w:pPr>
          </w:p>
        </w:tc>
      </w:tr>
      <w:tr w:rsidR="002125FC" w:rsidRPr="00A81C8F" w14:paraId="0DDDD890" w14:textId="77777777" w:rsidTr="0050112F">
        <w:trPr>
          <w:gridAfter w:val="1"/>
          <w:wAfter w:w="1685" w:type="dxa"/>
          <w:trHeight w:val="450"/>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40C9DD5C" w14:textId="77777777" w:rsidR="002125FC" w:rsidRPr="00A81C8F" w:rsidRDefault="002125FC" w:rsidP="00FA7DF5">
            <w:pPr>
              <w:spacing w:after="0" w:line="240" w:lineRule="auto"/>
              <w:rPr>
                <w:rFonts w:eastAsia="Times New Roman" w:cs="Times New Roman"/>
                <w:b/>
                <w:bCs/>
                <w:sz w:val="26"/>
                <w:szCs w:val="26"/>
              </w:rPr>
            </w:pPr>
            <w:r w:rsidRPr="00A81C8F">
              <w:rPr>
                <w:rFonts w:eastAsia="Times New Roman" w:cs="Times New Roman"/>
                <w:b/>
                <w:bCs/>
                <w:sz w:val="26"/>
                <w:szCs w:val="26"/>
              </w:rPr>
              <w:t>Phòng Văn hóa - thông tin</w:t>
            </w:r>
          </w:p>
        </w:tc>
        <w:tc>
          <w:tcPr>
            <w:tcW w:w="848" w:type="dxa"/>
            <w:tcBorders>
              <w:top w:val="nil"/>
              <w:left w:val="nil"/>
              <w:bottom w:val="single" w:sz="4" w:space="0" w:color="auto"/>
              <w:right w:val="single" w:sz="4" w:space="0" w:color="auto"/>
            </w:tcBorders>
            <w:shd w:val="clear" w:color="auto" w:fill="auto"/>
            <w:vAlign w:val="center"/>
            <w:hideMark/>
          </w:tcPr>
          <w:p w14:paraId="1B3DDD5A"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2F6191C0"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4D21343D"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23E786C9" w14:textId="77777777" w:rsidTr="0050112F">
        <w:trPr>
          <w:gridAfter w:val="1"/>
          <w:wAfter w:w="1685" w:type="dxa"/>
          <w:trHeight w:val="951"/>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12C9BBF8" w14:textId="668539A7"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49</w:t>
            </w:r>
          </w:p>
        </w:tc>
        <w:tc>
          <w:tcPr>
            <w:tcW w:w="4209" w:type="dxa"/>
            <w:gridSpan w:val="2"/>
            <w:tcBorders>
              <w:top w:val="nil"/>
              <w:left w:val="nil"/>
              <w:bottom w:val="single" w:sz="4" w:space="0" w:color="auto"/>
              <w:right w:val="single" w:sz="4" w:space="0" w:color="auto"/>
            </w:tcBorders>
            <w:shd w:val="clear" w:color="auto" w:fill="auto"/>
            <w:vAlign w:val="center"/>
            <w:hideMark/>
          </w:tcPr>
          <w:p w14:paraId="603CE0A6" w14:textId="259FFBDC" w:rsidR="002125FC" w:rsidRPr="00A81C8F" w:rsidRDefault="002125FC" w:rsidP="00FA7DF5">
            <w:pPr>
              <w:spacing w:after="0" w:line="240" w:lineRule="auto"/>
              <w:jc w:val="both"/>
              <w:rPr>
                <w:rFonts w:eastAsia="Times New Roman" w:cs="Times New Roman"/>
                <w:sz w:val="24"/>
                <w:szCs w:val="24"/>
              </w:rPr>
            </w:pPr>
            <w:r>
              <w:rPr>
                <w:spacing w:val="-4"/>
                <w:sz w:val="24"/>
                <w:szCs w:val="24"/>
              </w:rPr>
              <w:t>K</w:t>
            </w:r>
            <w:r w:rsidRPr="00A81C8F">
              <w:rPr>
                <w:spacing w:val="-4"/>
                <w:sz w:val="24"/>
                <w:szCs w:val="24"/>
              </w:rPr>
              <w:t>iểm tra các dịch vụ Văn hóa - Thông tin trên địa bàn</w:t>
            </w:r>
          </w:p>
        </w:tc>
        <w:tc>
          <w:tcPr>
            <w:tcW w:w="848" w:type="dxa"/>
            <w:tcBorders>
              <w:top w:val="nil"/>
              <w:left w:val="nil"/>
              <w:bottom w:val="single" w:sz="4" w:space="0" w:color="auto"/>
              <w:right w:val="single" w:sz="4" w:space="0" w:color="auto"/>
            </w:tcBorders>
            <w:shd w:val="clear" w:color="auto" w:fill="auto"/>
            <w:vAlign w:val="center"/>
            <w:hideMark/>
          </w:tcPr>
          <w:p w14:paraId="1A832C0E" w14:textId="5DB24EAC"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Qúy II</w:t>
            </w:r>
          </w:p>
        </w:tc>
        <w:tc>
          <w:tcPr>
            <w:tcW w:w="1843" w:type="dxa"/>
            <w:tcBorders>
              <w:top w:val="nil"/>
              <w:left w:val="nil"/>
              <w:bottom w:val="single" w:sz="4" w:space="0" w:color="auto"/>
              <w:right w:val="single" w:sz="4" w:space="0" w:color="auto"/>
            </w:tcBorders>
            <w:shd w:val="clear" w:color="auto" w:fill="auto"/>
            <w:vAlign w:val="center"/>
            <w:hideMark/>
          </w:tcPr>
          <w:p w14:paraId="353DD035"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 các phường xã</w:t>
            </w:r>
          </w:p>
        </w:tc>
        <w:tc>
          <w:tcPr>
            <w:tcW w:w="2127" w:type="dxa"/>
            <w:tcBorders>
              <w:top w:val="nil"/>
              <w:left w:val="nil"/>
              <w:bottom w:val="single" w:sz="4" w:space="0" w:color="auto"/>
              <w:right w:val="double" w:sz="6" w:space="0" w:color="auto"/>
            </w:tcBorders>
            <w:shd w:val="clear" w:color="auto" w:fill="auto"/>
            <w:vAlign w:val="center"/>
            <w:hideMark/>
          </w:tcPr>
          <w:p w14:paraId="1F6940CC" w14:textId="3DA3F617" w:rsidR="002125FC" w:rsidRPr="00A81C8F" w:rsidRDefault="002125FC" w:rsidP="004B65E5">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0924F761" w14:textId="77777777" w:rsidTr="0050112F">
        <w:trPr>
          <w:gridAfter w:val="1"/>
          <w:wAfter w:w="1685" w:type="dxa"/>
          <w:trHeight w:val="420"/>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042A9B19" w14:textId="77777777" w:rsidR="002125FC" w:rsidRPr="00A81C8F" w:rsidRDefault="002125FC" w:rsidP="00FA7DF5">
            <w:pPr>
              <w:spacing w:after="0" w:line="240" w:lineRule="auto"/>
              <w:rPr>
                <w:rFonts w:eastAsia="Times New Roman" w:cs="Times New Roman"/>
                <w:b/>
                <w:bCs/>
                <w:sz w:val="26"/>
                <w:szCs w:val="26"/>
              </w:rPr>
            </w:pPr>
            <w:r w:rsidRPr="00A81C8F">
              <w:rPr>
                <w:rFonts w:eastAsia="Times New Roman" w:cs="Times New Roman"/>
                <w:b/>
                <w:bCs/>
                <w:sz w:val="26"/>
                <w:szCs w:val="26"/>
              </w:rPr>
              <w:t>Phòng Giáo dục và đào tạo</w:t>
            </w:r>
          </w:p>
        </w:tc>
        <w:tc>
          <w:tcPr>
            <w:tcW w:w="848" w:type="dxa"/>
            <w:tcBorders>
              <w:top w:val="nil"/>
              <w:left w:val="nil"/>
              <w:bottom w:val="single" w:sz="4" w:space="0" w:color="auto"/>
              <w:right w:val="single" w:sz="4" w:space="0" w:color="auto"/>
            </w:tcBorders>
            <w:shd w:val="clear" w:color="auto" w:fill="auto"/>
            <w:vAlign w:val="center"/>
            <w:hideMark/>
          </w:tcPr>
          <w:p w14:paraId="718CCBE5"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41770AC6"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0EE52E11"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5AACB8D9" w14:textId="77777777" w:rsidTr="00C92032">
        <w:trPr>
          <w:gridAfter w:val="1"/>
          <w:wAfter w:w="1685" w:type="dxa"/>
          <w:trHeight w:val="1254"/>
        </w:trPr>
        <w:tc>
          <w:tcPr>
            <w:tcW w:w="721" w:type="dxa"/>
            <w:tcBorders>
              <w:top w:val="nil"/>
              <w:left w:val="double" w:sz="6" w:space="0" w:color="auto"/>
              <w:bottom w:val="single" w:sz="4" w:space="0" w:color="auto"/>
              <w:right w:val="single" w:sz="4" w:space="0" w:color="auto"/>
            </w:tcBorders>
            <w:shd w:val="clear" w:color="auto" w:fill="auto"/>
            <w:vAlign w:val="center"/>
          </w:tcPr>
          <w:p w14:paraId="6A32F65D" w14:textId="2001B07C"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50</w:t>
            </w:r>
          </w:p>
        </w:tc>
        <w:tc>
          <w:tcPr>
            <w:tcW w:w="4209" w:type="dxa"/>
            <w:gridSpan w:val="2"/>
            <w:tcBorders>
              <w:top w:val="nil"/>
              <w:left w:val="nil"/>
              <w:bottom w:val="single" w:sz="4" w:space="0" w:color="auto"/>
              <w:right w:val="single" w:sz="4" w:space="0" w:color="auto"/>
            </w:tcBorders>
            <w:shd w:val="clear" w:color="auto" w:fill="auto"/>
            <w:vAlign w:val="center"/>
          </w:tcPr>
          <w:p w14:paraId="40223B7B" w14:textId="35D8AF23" w:rsidR="002125FC" w:rsidRPr="00A81C8F" w:rsidRDefault="002125FC" w:rsidP="00DE38A1">
            <w:pPr>
              <w:jc w:val="both"/>
            </w:pPr>
            <w:r w:rsidRPr="00A81C8F">
              <w:rPr>
                <w:rStyle w:val="fontstyle01"/>
                <w:color w:val="auto"/>
              </w:rPr>
              <w:t>Kiểm tra và công nhận trường đạt chuẩn</w:t>
            </w:r>
            <w:r w:rsidRPr="00A81C8F">
              <w:br/>
            </w:r>
            <w:r w:rsidRPr="00A81C8F">
              <w:rPr>
                <w:rStyle w:val="fontstyle01"/>
                <w:color w:val="auto"/>
              </w:rPr>
              <w:t xml:space="preserve">Quốc gia </w:t>
            </w:r>
            <w:r w:rsidRPr="00A81C8F">
              <w:rPr>
                <w:rStyle w:val="fontstyle01"/>
                <w:i/>
                <w:color w:val="auto"/>
              </w:rPr>
              <w:t>(công nhận lại và nâng chuẩn</w:t>
            </w:r>
            <w:r w:rsidRPr="00A81C8F">
              <w:rPr>
                <w:i/>
              </w:rPr>
              <w:br/>
            </w:r>
            <w:r w:rsidRPr="00A81C8F">
              <w:rPr>
                <w:rStyle w:val="fontstyle01"/>
                <w:i/>
                <w:color w:val="auto"/>
              </w:rPr>
              <w:t>mức độ 2)</w:t>
            </w:r>
            <w:r w:rsidRPr="00A81C8F">
              <w:rPr>
                <w:rStyle w:val="fontstyle01"/>
                <w:color w:val="auto"/>
              </w:rPr>
              <w:t>, thư viện chuẩn, thư viện tiên</w:t>
            </w:r>
            <w:r w:rsidRPr="00A81C8F">
              <w:br/>
            </w:r>
            <w:r w:rsidRPr="00A81C8F">
              <w:rPr>
                <w:rStyle w:val="fontstyle01"/>
                <w:color w:val="auto"/>
              </w:rPr>
              <w:t>tiến, thư viện xuất sắc và kiểm định chất</w:t>
            </w:r>
            <w:r w:rsidRPr="00A81C8F">
              <w:br/>
            </w:r>
            <w:r w:rsidRPr="00A81C8F">
              <w:rPr>
                <w:rStyle w:val="fontstyle01"/>
                <w:color w:val="auto"/>
              </w:rPr>
              <w:t>lượng giáo dục đối với các trường mầm</w:t>
            </w:r>
            <w:r w:rsidRPr="00A81C8F">
              <w:br/>
            </w:r>
            <w:r w:rsidRPr="00A81C8F">
              <w:rPr>
                <w:rStyle w:val="fontstyle01"/>
                <w:color w:val="auto"/>
              </w:rPr>
              <w:t>non, tiểu học, THCS đăng ký trong năm</w:t>
            </w:r>
            <w:r w:rsidRPr="00A81C8F">
              <w:br/>
            </w:r>
            <w:r w:rsidRPr="00A81C8F">
              <w:rPr>
                <w:rStyle w:val="fontstyle01"/>
                <w:color w:val="auto"/>
              </w:rPr>
              <w:t>học 2022-2023.</w:t>
            </w:r>
          </w:p>
        </w:tc>
        <w:tc>
          <w:tcPr>
            <w:tcW w:w="848" w:type="dxa"/>
            <w:tcBorders>
              <w:top w:val="nil"/>
              <w:left w:val="nil"/>
              <w:bottom w:val="single" w:sz="4" w:space="0" w:color="auto"/>
              <w:right w:val="single" w:sz="4" w:space="0" w:color="auto"/>
            </w:tcBorders>
            <w:shd w:val="clear" w:color="auto" w:fill="auto"/>
            <w:vAlign w:val="center"/>
          </w:tcPr>
          <w:p w14:paraId="7C50B486" w14:textId="2432E915"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Qúy II</w:t>
            </w:r>
          </w:p>
        </w:tc>
        <w:tc>
          <w:tcPr>
            <w:tcW w:w="1843" w:type="dxa"/>
            <w:tcBorders>
              <w:top w:val="nil"/>
              <w:left w:val="nil"/>
              <w:bottom w:val="single" w:sz="4" w:space="0" w:color="auto"/>
              <w:right w:val="single" w:sz="4" w:space="0" w:color="auto"/>
            </w:tcBorders>
            <w:shd w:val="clear" w:color="auto" w:fill="auto"/>
            <w:vAlign w:val="center"/>
          </w:tcPr>
          <w:p w14:paraId="3F2A6686"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Các nhà trường</w:t>
            </w:r>
          </w:p>
        </w:tc>
        <w:tc>
          <w:tcPr>
            <w:tcW w:w="2127" w:type="dxa"/>
            <w:vMerge w:val="restart"/>
            <w:tcBorders>
              <w:top w:val="single" w:sz="4" w:space="0" w:color="auto"/>
              <w:left w:val="nil"/>
              <w:right w:val="double" w:sz="6" w:space="0" w:color="auto"/>
            </w:tcBorders>
            <w:shd w:val="clear" w:color="auto" w:fill="auto"/>
            <w:vAlign w:val="center"/>
          </w:tcPr>
          <w:p w14:paraId="58AC079B" w14:textId="00ADF2C9"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r w:rsidRPr="00A81C8F">
              <w:rPr>
                <w:rFonts w:eastAsia="Times New Roman" w:cs="Times New Roman"/>
                <w:sz w:val="24"/>
                <w:szCs w:val="24"/>
              </w:rPr>
              <w:t xml:space="preserve"> </w:t>
            </w:r>
          </w:p>
        </w:tc>
      </w:tr>
      <w:tr w:rsidR="002125FC" w:rsidRPr="00A81C8F" w14:paraId="2788E7F0" w14:textId="77777777" w:rsidTr="0050112F">
        <w:trPr>
          <w:gridAfter w:val="1"/>
          <w:wAfter w:w="1685" w:type="dxa"/>
          <w:trHeight w:val="1160"/>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2F3C3A1E" w14:textId="7BDC3F56"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51</w:t>
            </w:r>
          </w:p>
        </w:tc>
        <w:tc>
          <w:tcPr>
            <w:tcW w:w="4209" w:type="dxa"/>
            <w:gridSpan w:val="2"/>
            <w:tcBorders>
              <w:top w:val="nil"/>
              <w:left w:val="nil"/>
              <w:bottom w:val="single" w:sz="4" w:space="0" w:color="auto"/>
              <w:right w:val="single" w:sz="4" w:space="0" w:color="auto"/>
            </w:tcBorders>
            <w:shd w:val="clear" w:color="auto" w:fill="auto"/>
            <w:vAlign w:val="center"/>
            <w:hideMark/>
          </w:tcPr>
          <w:p w14:paraId="348E7035" w14:textId="0CCB5F8D" w:rsidR="002125FC" w:rsidRPr="00A81C8F" w:rsidRDefault="002125FC" w:rsidP="00FA7DF5">
            <w:pPr>
              <w:spacing w:after="0" w:line="240" w:lineRule="auto"/>
              <w:jc w:val="both"/>
              <w:rPr>
                <w:rFonts w:eastAsia="Times New Roman" w:cs="Times New Roman"/>
                <w:sz w:val="24"/>
                <w:szCs w:val="24"/>
              </w:rPr>
            </w:pPr>
            <w:r w:rsidRPr="00A81C8F">
              <w:rPr>
                <w:bCs/>
                <w:sz w:val="24"/>
                <w:szCs w:val="24"/>
                <w:lang w:val="pt-BR"/>
              </w:rPr>
              <w:t>Thực hiện quy trình đầu tư xây dựng mới trường THCS Quang Trung và Trường THCS Trần Hưng Đạo</w:t>
            </w:r>
          </w:p>
        </w:tc>
        <w:tc>
          <w:tcPr>
            <w:tcW w:w="848" w:type="dxa"/>
            <w:tcBorders>
              <w:top w:val="nil"/>
              <w:left w:val="nil"/>
              <w:bottom w:val="single" w:sz="4" w:space="0" w:color="auto"/>
              <w:right w:val="single" w:sz="4" w:space="0" w:color="auto"/>
            </w:tcBorders>
            <w:shd w:val="clear" w:color="auto" w:fill="auto"/>
            <w:vAlign w:val="center"/>
            <w:hideMark/>
          </w:tcPr>
          <w:p w14:paraId="57737CE4" w14:textId="1D51AFCE"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Từ Qúy II</w:t>
            </w:r>
          </w:p>
        </w:tc>
        <w:tc>
          <w:tcPr>
            <w:tcW w:w="1843" w:type="dxa"/>
            <w:tcBorders>
              <w:top w:val="nil"/>
              <w:left w:val="nil"/>
              <w:bottom w:val="single" w:sz="4" w:space="0" w:color="auto"/>
              <w:right w:val="single" w:sz="4" w:space="0" w:color="auto"/>
            </w:tcBorders>
            <w:shd w:val="clear" w:color="auto" w:fill="auto"/>
            <w:vAlign w:val="center"/>
            <w:hideMark/>
          </w:tcPr>
          <w:p w14:paraId="048B164A" w14:textId="5E871FE3" w:rsidR="002125FC" w:rsidRPr="00A81C8F" w:rsidRDefault="002125FC" w:rsidP="00BC4E9B">
            <w:pPr>
              <w:spacing w:after="0" w:line="240" w:lineRule="auto"/>
              <w:jc w:val="center"/>
              <w:rPr>
                <w:rFonts w:eastAsia="Times New Roman" w:cs="Times New Roman"/>
                <w:sz w:val="24"/>
                <w:szCs w:val="24"/>
              </w:rPr>
            </w:pPr>
            <w:r>
              <w:rPr>
                <w:bCs/>
                <w:sz w:val="24"/>
                <w:szCs w:val="24"/>
                <w:lang w:val="pt-BR"/>
              </w:rPr>
              <w:t>Ban QLDA, UBND P.</w:t>
            </w:r>
            <w:r w:rsidRPr="00A81C8F">
              <w:rPr>
                <w:bCs/>
                <w:sz w:val="24"/>
                <w:szCs w:val="24"/>
                <w:lang w:val="pt-BR"/>
              </w:rPr>
              <w:t xml:space="preserve"> Quang Trung, Trần Hưng Đạo, Các đơn vị liên quan</w:t>
            </w:r>
          </w:p>
        </w:tc>
        <w:tc>
          <w:tcPr>
            <w:tcW w:w="2127" w:type="dxa"/>
            <w:vMerge/>
            <w:tcBorders>
              <w:left w:val="nil"/>
              <w:bottom w:val="single" w:sz="4" w:space="0" w:color="auto"/>
              <w:right w:val="double" w:sz="6" w:space="0" w:color="auto"/>
            </w:tcBorders>
            <w:shd w:val="clear" w:color="auto" w:fill="auto"/>
            <w:vAlign w:val="center"/>
            <w:hideMark/>
          </w:tcPr>
          <w:p w14:paraId="66E2D817" w14:textId="07619EC1" w:rsidR="002125FC" w:rsidRPr="00A81C8F" w:rsidRDefault="002125FC" w:rsidP="00FA7DF5">
            <w:pPr>
              <w:spacing w:after="0" w:line="240" w:lineRule="auto"/>
              <w:jc w:val="center"/>
              <w:rPr>
                <w:rFonts w:eastAsia="Times New Roman" w:cs="Times New Roman"/>
                <w:sz w:val="24"/>
                <w:szCs w:val="24"/>
              </w:rPr>
            </w:pPr>
          </w:p>
        </w:tc>
      </w:tr>
      <w:tr w:rsidR="002125FC" w:rsidRPr="0050450C" w14:paraId="5994F9AA" w14:textId="77777777" w:rsidTr="0050112F">
        <w:trPr>
          <w:gridAfter w:val="1"/>
          <w:wAfter w:w="1685" w:type="dxa"/>
          <w:trHeight w:val="421"/>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4A36A626" w14:textId="77777777" w:rsidR="002125FC" w:rsidRPr="00C92032" w:rsidRDefault="002125FC" w:rsidP="00FA7DF5">
            <w:pPr>
              <w:spacing w:after="0" w:line="240" w:lineRule="auto"/>
              <w:rPr>
                <w:rFonts w:eastAsia="Times New Roman" w:cs="Times New Roman"/>
                <w:b/>
                <w:bCs/>
                <w:sz w:val="26"/>
                <w:szCs w:val="26"/>
                <w:lang w:val="fr-FR"/>
              </w:rPr>
            </w:pPr>
            <w:r w:rsidRPr="00C92032">
              <w:rPr>
                <w:rFonts w:eastAsia="Times New Roman" w:cs="Times New Roman"/>
                <w:b/>
                <w:bCs/>
                <w:sz w:val="26"/>
                <w:szCs w:val="26"/>
                <w:lang w:val="fr-FR"/>
              </w:rPr>
              <w:lastRenderedPageBreak/>
              <w:t>Phòng Y tế, Trung tâm Y tế</w:t>
            </w:r>
          </w:p>
        </w:tc>
        <w:tc>
          <w:tcPr>
            <w:tcW w:w="848" w:type="dxa"/>
            <w:tcBorders>
              <w:top w:val="nil"/>
              <w:left w:val="nil"/>
              <w:bottom w:val="single" w:sz="4" w:space="0" w:color="auto"/>
              <w:right w:val="single" w:sz="4" w:space="0" w:color="auto"/>
            </w:tcBorders>
            <w:shd w:val="clear" w:color="auto" w:fill="auto"/>
            <w:vAlign w:val="center"/>
            <w:hideMark/>
          </w:tcPr>
          <w:p w14:paraId="2D90CFFB" w14:textId="77777777" w:rsidR="002125FC" w:rsidRPr="00C92032" w:rsidRDefault="002125FC" w:rsidP="00FA7DF5">
            <w:pPr>
              <w:spacing w:after="0" w:line="240" w:lineRule="auto"/>
              <w:rPr>
                <w:rFonts w:eastAsia="Times New Roman" w:cs="Times New Roman"/>
                <w:sz w:val="24"/>
                <w:szCs w:val="24"/>
                <w:lang w:val="fr-FR"/>
              </w:rPr>
            </w:pPr>
            <w:r w:rsidRPr="00C92032">
              <w:rPr>
                <w:rFonts w:eastAsia="Times New Roman" w:cs="Times New Roman"/>
                <w:sz w:val="24"/>
                <w:szCs w:val="24"/>
                <w:lang w:val="fr-FR"/>
              </w:rPr>
              <w:t> </w:t>
            </w:r>
          </w:p>
        </w:tc>
        <w:tc>
          <w:tcPr>
            <w:tcW w:w="1843" w:type="dxa"/>
            <w:tcBorders>
              <w:top w:val="nil"/>
              <w:left w:val="nil"/>
              <w:bottom w:val="single" w:sz="4" w:space="0" w:color="auto"/>
              <w:right w:val="single" w:sz="4" w:space="0" w:color="auto"/>
            </w:tcBorders>
            <w:shd w:val="clear" w:color="auto" w:fill="auto"/>
            <w:vAlign w:val="center"/>
            <w:hideMark/>
          </w:tcPr>
          <w:p w14:paraId="2787914C" w14:textId="77777777" w:rsidR="002125FC" w:rsidRPr="00C92032" w:rsidRDefault="002125FC" w:rsidP="00FA7DF5">
            <w:pPr>
              <w:spacing w:after="0" w:line="240" w:lineRule="auto"/>
              <w:rPr>
                <w:rFonts w:eastAsia="Times New Roman" w:cs="Times New Roman"/>
                <w:sz w:val="24"/>
                <w:szCs w:val="24"/>
                <w:lang w:val="fr-FR"/>
              </w:rPr>
            </w:pPr>
            <w:r w:rsidRPr="00C92032">
              <w:rPr>
                <w:rFonts w:eastAsia="Times New Roman" w:cs="Times New Roman"/>
                <w:sz w:val="24"/>
                <w:szCs w:val="24"/>
                <w:lang w:val="fr-FR"/>
              </w:rPr>
              <w:t> </w:t>
            </w:r>
          </w:p>
        </w:tc>
        <w:tc>
          <w:tcPr>
            <w:tcW w:w="2127" w:type="dxa"/>
            <w:tcBorders>
              <w:top w:val="nil"/>
              <w:left w:val="nil"/>
              <w:bottom w:val="single" w:sz="4" w:space="0" w:color="auto"/>
              <w:right w:val="double" w:sz="6" w:space="0" w:color="auto"/>
            </w:tcBorders>
            <w:shd w:val="clear" w:color="auto" w:fill="auto"/>
            <w:vAlign w:val="center"/>
            <w:hideMark/>
          </w:tcPr>
          <w:p w14:paraId="16DDE488" w14:textId="77777777" w:rsidR="002125FC" w:rsidRPr="00C92032" w:rsidRDefault="002125FC" w:rsidP="00FA7DF5">
            <w:pPr>
              <w:spacing w:after="0" w:line="240" w:lineRule="auto"/>
              <w:rPr>
                <w:rFonts w:eastAsia="Times New Roman" w:cs="Times New Roman"/>
                <w:sz w:val="24"/>
                <w:szCs w:val="24"/>
                <w:lang w:val="fr-FR"/>
              </w:rPr>
            </w:pPr>
            <w:r w:rsidRPr="00C92032">
              <w:rPr>
                <w:rFonts w:eastAsia="Times New Roman" w:cs="Times New Roman"/>
                <w:sz w:val="24"/>
                <w:szCs w:val="24"/>
                <w:lang w:val="fr-FR"/>
              </w:rPr>
              <w:t> </w:t>
            </w:r>
          </w:p>
        </w:tc>
      </w:tr>
      <w:tr w:rsidR="002125FC" w:rsidRPr="00A81C8F" w14:paraId="302788EA" w14:textId="77777777" w:rsidTr="0050112F">
        <w:trPr>
          <w:gridAfter w:val="1"/>
          <w:wAfter w:w="1685" w:type="dxa"/>
          <w:trHeight w:val="1140"/>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433ADACE" w14:textId="3BE97D47" w:rsidR="002125FC" w:rsidRPr="00D42C22"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52</w:t>
            </w:r>
          </w:p>
        </w:tc>
        <w:tc>
          <w:tcPr>
            <w:tcW w:w="4209" w:type="dxa"/>
            <w:gridSpan w:val="2"/>
            <w:tcBorders>
              <w:top w:val="nil"/>
              <w:left w:val="nil"/>
              <w:bottom w:val="single" w:sz="4" w:space="0" w:color="auto"/>
              <w:right w:val="single" w:sz="4" w:space="0" w:color="auto"/>
            </w:tcBorders>
            <w:shd w:val="clear" w:color="auto" w:fill="auto"/>
            <w:vAlign w:val="center"/>
            <w:hideMark/>
          </w:tcPr>
          <w:p w14:paraId="43E8E7D4" w14:textId="2D335BEF" w:rsidR="002125FC" w:rsidRPr="00C92032" w:rsidRDefault="002125FC" w:rsidP="00C92032">
            <w:pPr>
              <w:spacing w:after="0" w:line="240" w:lineRule="auto"/>
              <w:jc w:val="both"/>
              <w:rPr>
                <w:rFonts w:eastAsia="Times New Roman" w:cs="Times New Roman"/>
                <w:sz w:val="24"/>
                <w:szCs w:val="24"/>
              </w:rPr>
            </w:pPr>
            <w:r w:rsidRPr="00D42C22">
              <w:rPr>
                <w:rFonts w:eastAsia="Times New Roman" w:cs="Times New Roman"/>
                <w:sz w:val="24"/>
                <w:szCs w:val="24"/>
              </w:rPr>
              <w:t>Xây dựng kế hoạch và ban hành quyết định</w:t>
            </w:r>
            <w:r>
              <w:rPr>
                <w:rFonts w:eastAsia="Times New Roman" w:cs="Times New Roman"/>
                <w:sz w:val="24"/>
                <w:szCs w:val="24"/>
              </w:rPr>
              <w:t xml:space="preserve"> </w:t>
            </w:r>
            <w:r w:rsidRPr="00D42C22">
              <w:rPr>
                <w:rFonts w:eastAsia="Times New Roman" w:cs="Times New Roman"/>
                <w:sz w:val="24"/>
                <w:szCs w:val="24"/>
              </w:rPr>
              <w:t xml:space="preserve">kiểm tra liên ngành ATTP trong “Tháng </w:t>
            </w:r>
            <w:r w:rsidRPr="00C92032">
              <w:rPr>
                <w:rFonts w:eastAsia="Times New Roman" w:cs="Times New Roman"/>
                <w:sz w:val="24"/>
                <w:szCs w:val="24"/>
              </w:rPr>
              <w:t>hành động vì ATTP” năm 2023</w:t>
            </w:r>
          </w:p>
        </w:tc>
        <w:tc>
          <w:tcPr>
            <w:tcW w:w="848" w:type="dxa"/>
            <w:tcBorders>
              <w:top w:val="nil"/>
              <w:left w:val="nil"/>
              <w:bottom w:val="single" w:sz="4" w:space="0" w:color="auto"/>
              <w:right w:val="single" w:sz="4" w:space="0" w:color="auto"/>
            </w:tcBorders>
            <w:shd w:val="clear" w:color="auto" w:fill="auto"/>
            <w:vAlign w:val="center"/>
            <w:hideMark/>
          </w:tcPr>
          <w:p w14:paraId="5912856F"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Quý II</w:t>
            </w:r>
          </w:p>
        </w:tc>
        <w:tc>
          <w:tcPr>
            <w:tcW w:w="1843" w:type="dxa"/>
            <w:tcBorders>
              <w:top w:val="nil"/>
              <w:left w:val="nil"/>
              <w:bottom w:val="single" w:sz="4" w:space="0" w:color="auto"/>
              <w:right w:val="single" w:sz="4" w:space="0" w:color="auto"/>
            </w:tcBorders>
            <w:shd w:val="clear" w:color="auto" w:fill="auto"/>
            <w:vAlign w:val="center"/>
            <w:hideMark/>
          </w:tcPr>
          <w:p w14:paraId="3695CFDD" w14:textId="3C1F1233"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r>
              <w:rPr>
                <w:rFonts w:eastAsia="Times New Roman" w:cs="Times New Roman"/>
                <w:sz w:val="24"/>
                <w:szCs w:val="24"/>
              </w:rPr>
              <w:t>Phòng Kinh tế và các đơn vị liên quan</w:t>
            </w:r>
          </w:p>
        </w:tc>
        <w:tc>
          <w:tcPr>
            <w:tcW w:w="2127" w:type="dxa"/>
            <w:tcBorders>
              <w:top w:val="nil"/>
              <w:left w:val="nil"/>
              <w:bottom w:val="single" w:sz="4" w:space="0" w:color="auto"/>
              <w:right w:val="double" w:sz="6" w:space="0" w:color="auto"/>
            </w:tcBorders>
            <w:shd w:val="clear" w:color="auto" w:fill="auto"/>
            <w:vAlign w:val="center"/>
            <w:hideMark/>
          </w:tcPr>
          <w:p w14:paraId="2C541147" w14:textId="53FDC981"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5A04B2F9" w14:textId="77777777" w:rsidTr="0050112F">
        <w:trPr>
          <w:gridAfter w:val="1"/>
          <w:wAfter w:w="1685" w:type="dxa"/>
          <w:trHeight w:val="480"/>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77BC54B8" w14:textId="77777777" w:rsidR="002125FC" w:rsidRPr="00A81C8F" w:rsidRDefault="002125FC" w:rsidP="00FA7DF5">
            <w:pPr>
              <w:spacing w:after="0" w:line="240" w:lineRule="auto"/>
              <w:rPr>
                <w:rFonts w:eastAsia="Times New Roman" w:cs="Times New Roman"/>
                <w:b/>
                <w:bCs/>
                <w:sz w:val="26"/>
                <w:szCs w:val="26"/>
              </w:rPr>
            </w:pPr>
            <w:r w:rsidRPr="00A81C8F">
              <w:rPr>
                <w:rFonts w:eastAsia="Times New Roman" w:cs="Times New Roman"/>
                <w:b/>
                <w:bCs/>
                <w:sz w:val="26"/>
                <w:szCs w:val="26"/>
              </w:rPr>
              <w:t>Phòng Lao động thương binh - xã hội</w:t>
            </w:r>
          </w:p>
        </w:tc>
        <w:tc>
          <w:tcPr>
            <w:tcW w:w="848" w:type="dxa"/>
            <w:tcBorders>
              <w:top w:val="nil"/>
              <w:left w:val="nil"/>
              <w:bottom w:val="single" w:sz="4" w:space="0" w:color="auto"/>
              <w:right w:val="single" w:sz="4" w:space="0" w:color="auto"/>
            </w:tcBorders>
            <w:shd w:val="clear" w:color="auto" w:fill="auto"/>
            <w:vAlign w:val="center"/>
            <w:hideMark/>
          </w:tcPr>
          <w:p w14:paraId="0F0AFD46"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33A32598"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14E616C8"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5FD32110" w14:textId="77777777" w:rsidTr="0050112F">
        <w:trPr>
          <w:gridAfter w:val="1"/>
          <w:wAfter w:w="1685" w:type="dxa"/>
          <w:trHeight w:val="1095"/>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0152DCC4" w14:textId="0777EBCE"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53</w:t>
            </w:r>
          </w:p>
        </w:tc>
        <w:tc>
          <w:tcPr>
            <w:tcW w:w="4209" w:type="dxa"/>
            <w:gridSpan w:val="2"/>
            <w:tcBorders>
              <w:top w:val="nil"/>
              <w:left w:val="nil"/>
              <w:bottom w:val="single" w:sz="4" w:space="0" w:color="auto"/>
              <w:right w:val="single" w:sz="4" w:space="0" w:color="auto"/>
            </w:tcBorders>
            <w:shd w:val="clear" w:color="auto" w:fill="auto"/>
            <w:vAlign w:val="center"/>
            <w:hideMark/>
          </w:tcPr>
          <w:p w14:paraId="62EC0AAA" w14:textId="31CFA49C" w:rsidR="002125FC" w:rsidRPr="00A81C8F" w:rsidRDefault="002125FC" w:rsidP="00FA7DF5">
            <w:pPr>
              <w:spacing w:after="0" w:line="240" w:lineRule="auto"/>
              <w:jc w:val="both"/>
              <w:rPr>
                <w:rFonts w:eastAsia="Times New Roman" w:cs="Times New Roman"/>
                <w:sz w:val="24"/>
                <w:szCs w:val="24"/>
              </w:rPr>
            </w:pPr>
            <w:r w:rsidRPr="00A81C8F">
              <w:rPr>
                <w:rFonts w:eastAsia="Times New Roman" w:cs="Times New Roman"/>
                <w:sz w:val="24"/>
                <w:szCs w:val="24"/>
              </w:rPr>
              <w:t xml:space="preserve">Xây dựng kế hoạch phát động tháng hành động vì trẻ em năm 2023. Tổ chức các hoạt động nhân ngày Quốc tế thiếu nhi 1/6. </w:t>
            </w:r>
          </w:p>
        </w:tc>
        <w:tc>
          <w:tcPr>
            <w:tcW w:w="848" w:type="dxa"/>
            <w:tcBorders>
              <w:top w:val="nil"/>
              <w:left w:val="nil"/>
              <w:bottom w:val="single" w:sz="4" w:space="0" w:color="auto"/>
              <w:right w:val="single" w:sz="4" w:space="0" w:color="auto"/>
            </w:tcBorders>
            <w:shd w:val="clear" w:color="auto" w:fill="auto"/>
            <w:vAlign w:val="center"/>
            <w:hideMark/>
          </w:tcPr>
          <w:p w14:paraId="14621632" w14:textId="2A20BA40"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Tháng 5</w:t>
            </w:r>
            <w:r w:rsidRPr="00A81C8F">
              <w:rPr>
                <w:rFonts w:eastAsia="Times New Roman" w:cs="Times New Roman"/>
                <w:sz w:val="24"/>
                <w:szCs w:val="24"/>
              </w:rPr>
              <w:t>,6</w:t>
            </w:r>
          </w:p>
        </w:tc>
        <w:tc>
          <w:tcPr>
            <w:tcW w:w="1843" w:type="dxa"/>
            <w:tcBorders>
              <w:top w:val="nil"/>
              <w:left w:val="nil"/>
              <w:bottom w:val="single" w:sz="4" w:space="0" w:color="auto"/>
              <w:right w:val="single" w:sz="4" w:space="0" w:color="auto"/>
            </w:tcBorders>
            <w:shd w:val="clear" w:color="auto" w:fill="auto"/>
            <w:vAlign w:val="center"/>
            <w:hideMark/>
          </w:tcPr>
          <w:p w14:paraId="11FA3377"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tcBorders>
              <w:top w:val="nil"/>
              <w:left w:val="single" w:sz="4" w:space="0" w:color="auto"/>
              <w:bottom w:val="single" w:sz="4" w:space="0" w:color="auto"/>
              <w:right w:val="double" w:sz="6" w:space="0" w:color="auto"/>
            </w:tcBorders>
            <w:shd w:val="clear" w:color="auto" w:fill="auto"/>
            <w:vAlign w:val="center"/>
            <w:hideMark/>
          </w:tcPr>
          <w:p w14:paraId="469511A7" w14:textId="54EE07B1"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 </w:t>
            </w:r>
          </w:p>
        </w:tc>
      </w:tr>
      <w:tr w:rsidR="002125FC" w:rsidRPr="00A81C8F" w14:paraId="70359E67" w14:textId="77777777" w:rsidTr="0050112F">
        <w:trPr>
          <w:gridAfter w:val="1"/>
          <w:wAfter w:w="1685" w:type="dxa"/>
          <w:trHeight w:val="425"/>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538AC5AB" w14:textId="3D5E0FBB" w:rsidR="002125FC" w:rsidRPr="00A81C8F" w:rsidRDefault="002125FC" w:rsidP="00FA7DF5">
            <w:pPr>
              <w:spacing w:after="0" w:line="240" w:lineRule="auto"/>
              <w:rPr>
                <w:rFonts w:eastAsia="Times New Roman" w:cs="Times New Roman"/>
                <w:b/>
                <w:bCs/>
                <w:sz w:val="26"/>
                <w:szCs w:val="26"/>
              </w:rPr>
            </w:pPr>
            <w:r w:rsidRPr="00A81C8F">
              <w:rPr>
                <w:rFonts w:eastAsia="Times New Roman" w:cs="Times New Roman"/>
                <w:b/>
                <w:bCs/>
                <w:sz w:val="26"/>
                <w:szCs w:val="26"/>
              </w:rPr>
              <w:t>Thanh tra</w:t>
            </w:r>
            <w:r>
              <w:rPr>
                <w:rFonts w:eastAsia="Times New Roman" w:cs="Times New Roman"/>
                <w:b/>
                <w:bCs/>
                <w:sz w:val="26"/>
                <w:szCs w:val="26"/>
              </w:rPr>
              <w:t xml:space="preserve"> thành phố</w:t>
            </w:r>
          </w:p>
        </w:tc>
        <w:tc>
          <w:tcPr>
            <w:tcW w:w="848" w:type="dxa"/>
            <w:tcBorders>
              <w:top w:val="nil"/>
              <w:left w:val="nil"/>
              <w:bottom w:val="single" w:sz="4" w:space="0" w:color="auto"/>
              <w:right w:val="single" w:sz="4" w:space="0" w:color="auto"/>
            </w:tcBorders>
            <w:shd w:val="clear" w:color="auto" w:fill="auto"/>
            <w:vAlign w:val="center"/>
            <w:hideMark/>
          </w:tcPr>
          <w:p w14:paraId="0DCE1B39"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36F714FA"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3FEC884C"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1EA0F1D5" w14:textId="77777777" w:rsidTr="0050112F">
        <w:trPr>
          <w:gridAfter w:val="1"/>
          <w:wAfter w:w="1685" w:type="dxa"/>
          <w:trHeight w:val="984"/>
        </w:trPr>
        <w:tc>
          <w:tcPr>
            <w:tcW w:w="721" w:type="dxa"/>
            <w:tcBorders>
              <w:top w:val="nil"/>
              <w:left w:val="double" w:sz="6" w:space="0" w:color="auto"/>
              <w:bottom w:val="single" w:sz="4" w:space="0" w:color="auto"/>
              <w:right w:val="single" w:sz="4" w:space="0" w:color="auto"/>
            </w:tcBorders>
            <w:shd w:val="clear" w:color="auto" w:fill="auto"/>
            <w:vAlign w:val="center"/>
          </w:tcPr>
          <w:p w14:paraId="540ACA9B" w14:textId="3B96288C"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54</w:t>
            </w:r>
          </w:p>
        </w:tc>
        <w:tc>
          <w:tcPr>
            <w:tcW w:w="4209" w:type="dxa"/>
            <w:gridSpan w:val="2"/>
            <w:tcBorders>
              <w:top w:val="nil"/>
              <w:left w:val="nil"/>
              <w:bottom w:val="single" w:sz="4" w:space="0" w:color="auto"/>
              <w:right w:val="single" w:sz="4" w:space="0" w:color="auto"/>
            </w:tcBorders>
            <w:shd w:val="clear" w:color="auto" w:fill="auto"/>
            <w:vAlign w:val="center"/>
          </w:tcPr>
          <w:p w14:paraId="3D0B7972" w14:textId="1633A307" w:rsidR="002125FC" w:rsidRPr="00A81C8F" w:rsidRDefault="002125FC" w:rsidP="0088621C">
            <w:pPr>
              <w:spacing w:after="0" w:line="240" w:lineRule="auto"/>
              <w:jc w:val="both"/>
              <w:rPr>
                <w:rFonts w:eastAsia="Times New Roman" w:cs="Times New Roman"/>
                <w:sz w:val="24"/>
                <w:szCs w:val="24"/>
              </w:rPr>
            </w:pPr>
            <w:r w:rsidRPr="00A81C8F">
              <w:rPr>
                <w:rFonts w:eastAsia="Times New Roman" w:cs="Times New Roman"/>
                <w:sz w:val="24"/>
                <w:szCs w:val="24"/>
              </w:rPr>
              <w:t>Thanh tra công tác BT</w:t>
            </w:r>
            <w:r>
              <w:rPr>
                <w:rFonts w:eastAsia="Times New Roman" w:cs="Times New Roman"/>
                <w:sz w:val="24"/>
                <w:szCs w:val="24"/>
              </w:rPr>
              <w:t xml:space="preserve"> </w:t>
            </w:r>
            <w:r w:rsidRPr="00A81C8F">
              <w:rPr>
                <w:rFonts w:eastAsia="Times New Roman" w:cs="Times New Roman"/>
                <w:sz w:val="24"/>
                <w:szCs w:val="24"/>
              </w:rPr>
              <w:t>GPMB thực hiện một</w:t>
            </w:r>
            <w:r>
              <w:rPr>
                <w:rFonts w:eastAsia="Times New Roman" w:cs="Times New Roman"/>
                <w:sz w:val="24"/>
                <w:szCs w:val="24"/>
              </w:rPr>
              <w:t xml:space="preserve"> </w:t>
            </w:r>
            <w:r w:rsidRPr="00A81C8F">
              <w:rPr>
                <w:rFonts w:eastAsia="Times New Roman" w:cs="Times New Roman"/>
                <w:sz w:val="24"/>
                <w:szCs w:val="24"/>
              </w:rPr>
              <w:t>số dự án trên địa bàn thành phố</w:t>
            </w:r>
          </w:p>
        </w:tc>
        <w:tc>
          <w:tcPr>
            <w:tcW w:w="848" w:type="dxa"/>
            <w:tcBorders>
              <w:top w:val="nil"/>
              <w:left w:val="nil"/>
              <w:bottom w:val="single" w:sz="4" w:space="0" w:color="auto"/>
              <w:right w:val="single" w:sz="4" w:space="0" w:color="auto"/>
            </w:tcBorders>
            <w:shd w:val="clear" w:color="auto" w:fill="auto"/>
            <w:vAlign w:val="center"/>
          </w:tcPr>
          <w:p w14:paraId="7C3EDBC8"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Tháng 4</w:t>
            </w:r>
          </w:p>
        </w:tc>
        <w:tc>
          <w:tcPr>
            <w:tcW w:w="1843" w:type="dxa"/>
            <w:tcBorders>
              <w:top w:val="nil"/>
              <w:left w:val="nil"/>
              <w:bottom w:val="single" w:sz="4" w:space="0" w:color="auto"/>
              <w:right w:val="single" w:sz="4" w:space="0" w:color="auto"/>
            </w:tcBorders>
            <w:shd w:val="clear" w:color="auto" w:fill="auto"/>
            <w:vAlign w:val="center"/>
          </w:tcPr>
          <w:p w14:paraId="128291E7" w14:textId="3A403E1E"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xml:space="preserve">TT </w:t>
            </w:r>
            <w:r>
              <w:rPr>
                <w:rFonts w:eastAsia="Times New Roman" w:cs="Times New Roman"/>
                <w:sz w:val="24"/>
                <w:szCs w:val="24"/>
              </w:rPr>
              <w:t xml:space="preserve">PT </w:t>
            </w:r>
            <w:r w:rsidRPr="00A81C8F">
              <w:rPr>
                <w:rFonts w:eastAsia="Times New Roman" w:cs="Times New Roman"/>
                <w:sz w:val="24"/>
                <w:szCs w:val="24"/>
              </w:rPr>
              <w:t>Qũy đất, TNMT</w:t>
            </w:r>
            <w:r>
              <w:rPr>
                <w:rFonts w:eastAsia="Times New Roman" w:cs="Times New Roman"/>
                <w:sz w:val="24"/>
                <w:szCs w:val="24"/>
              </w:rPr>
              <w:t>;</w:t>
            </w:r>
            <w:r w:rsidRPr="00A81C8F">
              <w:rPr>
                <w:rFonts w:eastAsia="Times New Roman" w:cs="Times New Roman"/>
                <w:sz w:val="24"/>
                <w:szCs w:val="24"/>
              </w:rPr>
              <w:t xml:space="preserve"> Các đơn vị liên quan</w:t>
            </w:r>
          </w:p>
        </w:tc>
        <w:tc>
          <w:tcPr>
            <w:tcW w:w="2127" w:type="dxa"/>
            <w:vMerge w:val="restart"/>
            <w:tcBorders>
              <w:top w:val="nil"/>
              <w:left w:val="nil"/>
              <w:right w:val="double" w:sz="6" w:space="0" w:color="auto"/>
            </w:tcBorders>
            <w:shd w:val="clear" w:color="auto" w:fill="auto"/>
            <w:vAlign w:val="center"/>
          </w:tcPr>
          <w:p w14:paraId="37AEC81B" w14:textId="72AED843"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Đ/c Trương Quốc Bảo -</w:t>
            </w:r>
            <w:r>
              <w:rPr>
                <w:rFonts w:eastAsia="Times New Roman" w:cs="Times New Roman"/>
                <w:sz w:val="24"/>
                <w:szCs w:val="24"/>
              </w:rPr>
              <w:t xml:space="preserve"> </w:t>
            </w:r>
            <w:r w:rsidRPr="00A81C8F">
              <w:rPr>
                <w:rFonts w:eastAsia="Times New Roman" w:cs="Times New Roman"/>
                <w:sz w:val="24"/>
                <w:szCs w:val="24"/>
              </w:rPr>
              <w:t>Chủ tịch</w:t>
            </w:r>
            <w:r>
              <w:rPr>
                <w:rFonts w:eastAsia="Times New Roman" w:cs="Times New Roman"/>
                <w:sz w:val="24"/>
                <w:szCs w:val="24"/>
              </w:rPr>
              <w:t xml:space="preserve"> UBND</w:t>
            </w:r>
          </w:p>
          <w:p w14:paraId="36240357" w14:textId="4723F533" w:rsidR="002125FC" w:rsidRPr="00A81C8F" w:rsidRDefault="002125FC" w:rsidP="00FA7DF5">
            <w:pPr>
              <w:spacing w:after="0" w:line="240" w:lineRule="auto"/>
              <w:jc w:val="center"/>
              <w:rPr>
                <w:rFonts w:eastAsia="Times New Roman" w:cs="Times New Roman"/>
                <w:sz w:val="24"/>
                <w:szCs w:val="24"/>
              </w:rPr>
            </w:pPr>
          </w:p>
        </w:tc>
      </w:tr>
      <w:tr w:rsidR="002125FC" w:rsidRPr="00A81C8F" w14:paraId="1FEFCB9E" w14:textId="77777777" w:rsidTr="0050112F">
        <w:trPr>
          <w:gridAfter w:val="1"/>
          <w:wAfter w:w="1685" w:type="dxa"/>
          <w:trHeight w:val="984"/>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1F6A27F6" w14:textId="0A9E5788"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55</w:t>
            </w:r>
          </w:p>
        </w:tc>
        <w:tc>
          <w:tcPr>
            <w:tcW w:w="4209" w:type="dxa"/>
            <w:gridSpan w:val="2"/>
            <w:tcBorders>
              <w:top w:val="nil"/>
              <w:left w:val="nil"/>
              <w:bottom w:val="single" w:sz="4" w:space="0" w:color="auto"/>
              <w:right w:val="single" w:sz="4" w:space="0" w:color="auto"/>
            </w:tcBorders>
            <w:shd w:val="clear" w:color="auto" w:fill="auto"/>
            <w:vAlign w:val="center"/>
            <w:hideMark/>
          </w:tcPr>
          <w:p w14:paraId="468BC8F5" w14:textId="0DCDD8CD" w:rsidR="002125FC" w:rsidRPr="00A81C8F" w:rsidRDefault="002125FC" w:rsidP="00FA7DF5">
            <w:pPr>
              <w:spacing w:after="0" w:line="240" w:lineRule="auto"/>
              <w:jc w:val="both"/>
              <w:rPr>
                <w:rFonts w:eastAsia="Times New Roman" w:cs="Times New Roman"/>
                <w:sz w:val="24"/>
                <w:szCs w:val="24"/>
              </w:rPr>
            </w:pPr>
            <w:r w:rsidRPr="00A81C8F">
              <w:rPr>
                <w:rFonts w:eastAsia="Times New Roman" w:cs="Times New Roman"/>
                <w:sz w:val="24"/>
                <w:szCs w:val="24"/>
              </w:rPr>
              <w:t xml:space="preserve">Thanh tra công tác quản lý, đầu tư xây dựng </w:t>
            </w:r>
            <w:r>
              <w:rPr>
                <w:rFonts w:eastAsia="Times New Roman" w:cs="Times New Roman"/>
                <w:sz w:val="24"/>
                <w:szCs w:val="24"/>
              </w:rPr>
              <w:t xml:space="preserve">các dự án </w:t>
            </w:r>
            <w:r w:rsidRPr="00A81C8F">
              <w:rPr>
                <w:rFonts w:eastAsia="Times New Roman" w:cs="Times New Roman"/>
                <w:sz w:val="24"/>
                <w:szCs w:val="24"/>
              </w:rPr>
              <w:t>do UBND phường, xã làm chủ đầu tư</w:t>
            </w:r>
          </w:p>
        </w:tc>
        <w:tc>
          <w:tcPr>
            <w:tcW w:w="848" w:type="dxa"/>
            <w:tcBorders>
              <w:top w:val="nil"/>
              <w:left w:val="nil"/>
              <w:bottom w:val="single" w:sz="4" w:space="0" w:color="auto"/>
              <w:right w:val="single" w:sz="4" w:space="0" w:color="auto"/>
            </w:tcBorders>
            <w:shd w:val="clear" w:color="auto" w:fill="auto"/>
            <w:vAlign w:val="center"/>
            <w:hideMark/>
          </w:tcPr>
          <w:p w14:paraId="7BA92881"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Tháng 6</w:t>
            </w:r>
          </w:p>
        </w:tc>
        <w:tc>
          <w:tcPr>
            <w:tcW w:w="1843" w:type="dxa"/>
            <w:tcBorders>
              <w:top w:val="nil"/>
              <w:left w:val="nil"/>
              <w:bottom w:val="single" w:sz="4" w:space="0" w:color="auto"/>
              <w:right w:val="single" w:sz="4" w:space="0" w:color="auto"/>
            </w:tcBorders>
            <w:shd w:val="clear" w:color="auto" w:fill="auto"/>
            <w:vAlign w:val="center"/>
            <w:hideMark/>
          </w:tcPr>
          <w:p w14:paraId="2383E456" w14:textId="4D9BE362" w:rsidR="002125FC" w:rsidRPr="00A81C8F" w:rsidRDefault="002125FC" w:rsidP="00817591">
            <w:pPr>
              <w:spacing w:after="0" w:line="240" w:lineRule="auto"/>
              <w:jc w:val="center"/>
              <w:rPr>
                <w:rFonts w:eastAsia="Times New Roman" w:cs="Times New Roman"/>
                <w:sz w:val="24"/>
                <w:szCs w:val="24"/>
              </w:rPr>
            </w:pPr>
            <w:r w:rsidRPr="00A81C8F">
              <w:rPr>
                <w:rFonts w:eastAsia="Times New Roman" w:cs="Times New Roman"/>
                <w:sz w:val="24"/>
                <w:szCs w:val="24"/>
              </w:rPr>
              <w:t>Phòng T</w:t>
            </w:r>
            <w:r>
              <w:rPr>
                <w:rFonts w:eastAsia="Times New Roman" w:cs="Times New Roman"/>
                <w:sz w:val="24"/>
                <w:szCs w:val="24"/>
              </w:rPr>
              <w:t xml:space="preserve">CKH, Ban Quản lý ĐTXD, P. QLĐT; </w:t>
            </w:r>
            <w:r w:rsidRPr="00A81C8F">
              <w:rPr>
                <w:rFonts w:eastAsia="Times New Roman" w:cs="Times New Roman"/>
                <w:sz w:val="24"/>
                <w:szCs w:val="24"/>
              </w:rPr>
              <w:t>Các đơn vị liên quan</w:t>
            </w:r>
          </w:p>
        </w:tc>
        <w:tc>
          <w:tcPr>
            <w:tcW w:w="2127" w:type="dxa"/>
            <w:vMerge/>
            <w:tcBorders>
              <w:left w:val="nil"/>
              <w:bottom w:val="single" w:sz="4" w:space="0" w:color="auto"/>
              <w:right w:val="double" w:sz="6" w:space="0" w:color="auto"/>
            </w:tcBorders>
            <w:shd w:val="clear" w:color="auto" w:fill="auto"/>
            <w:vAlign w:val="center"/>
            <w:hideMark/>
          </w:tcPr>
          <w:p w14:paraId="15DB7A4E" w14:textId="2BDC261C" w:rsidR="002125FC" w:rsidRPr="00A81C8F" w:rsidRDefault="002125FC" w:rsidP="00FA7DF5">
            <w:pPr>
              <w:spacing w:after="0" w:line="240" w:lineRule="auto"/>
              <w:jc w:val="center"/>
              <w:rPr>
                <w:rFonts w:eastAsia="Times New Roman" w:cs="Times New Roman"/>
                <w:sz w:val="24"/>
                <w:szCs w:val="24"/>
              </w:rPr>
            </w:pPr>
          </w:p>
        </w:tc>
      </w:tr>
      <w:tr w:rsidR="002125FC" w:rsidRPr="00A81C8F" w14:paraId="276CF437" w14:textId="77777777" w:rsidTr="0050112F">
        <w:trPr>
          <w:gridAfter w:val="1"/>
          <w:wAfter w:w="1685" w:type="dxa"/>
          <w:trHeight w:val="417"/>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4D63389A" w14:textId="77777777" w:rsidR="002125FC" w:rsidRPr="00A81C8F" w:rsidRDefault="002125FC" w:rsidP="00FA7DF5">
            <w:pPr>
              <w:spacing w:after="0" w:line="240" w:lineRule="auto"/>
              <w:rPr>
                <w:rFonts w:eastAsia="Times New Roman" w:cs="Times New Roman"/>
                <w:b/>
                <w:bCs/>
                <w:sz w:val="26"/>
                <w:szCs w:val="26"/>
              </w:rPr>
            </w:pPr>
            <w:r w:rsidRPr="00A81C8F">
              <w:rPr>
                <w:rFonts w:eastAsia="Times New Roman" w:cs="Times New Roman"/>
                <w:b/>
                <w:bCs/>
                <w:sz w:val="26"/>
                <w:szCs w:val="26"/>
              </w:rPr>
              <w:t>Phòng Tư pháp</w:t>
            </w:r>
          </w:p>
        </w:tc>
        <w:tc>
          <w:tcPr>
            <w:tcW w:w="848" w:type="dxa"/>
            <w:tcBorders>
              <w:top w:val="nil"/>
              <w:left w:val="nil"/>
              <w:bottom w:val="single" w:sz="4" w:space="0" w:color="auto"/>
              <w:right w:val="single" w:sz="4" w:space="0" w:color="auto"/>
            </w:tcBorders>
            <w:shd w:val="clear" w:color="auto" w:fill="auto"/>
            <w:vAlign w:val="center"/>
            <w:hideMark/>
          </w:tcPr>
          <w:p w14:paraId="727F3B5E"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161573AC"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50033DF6"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0013D08E" w14:textId="77777777" w:rsidTr="0050112F">
        <w:trPr>
          <w:gridAfter w:val="1"/>
          <w:wAfter w:w="1685" w:type="dxa"/>
          <w:trHeight w:val="977"/>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19E1A066" w14:textId="706F0250"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56</w:t>
            </w:r>
          </w:p>
        </w:tc>
        <w:tc>
          <w:tcPr>
            <w:tcW w:w="4209" w:type="dxa"/>
            <w:gridSpan w:val="2"/>
            <w:tcBorders>
              <w:top w:val="nil"/>
              <w:left w:val="nil"/>
              <w:bottom w:val="single" w:sz="4" w:space="0" w:color="auto"/>
              <w:right w:val="single" w:sz="4" w:space="0" w:color="auto"/>
            </w:tcBorders>
            <w:shd w:val="clear" w:color="auto" w:fill="auto"/>
            <w:vAlign w:val="center"/>
            <w:hideMark/>
          </w:tcPr>
          <w:p w14:paraId="7FD3284A" w14:textId="48BD5E78" w:rsidR="002125FC" w:rsidRPr="00A81C8F" w:rsidRDefault="002125FC" w:rsidP="00FA7DF5">
            <w:pPr>
              <w:spacing w:after="0" w:line="240" w:lineRule="auto"/>
              <w:jc w:val="both"/>
              <w:rPr>
                <w:rFonts w:eastAsia="Times New Roman" w:cs="Times New Roman"/>
                <w:sz w:val="24"/>
                <w:szCs w:val="24"/>
              </w:rPr>
            </w:pPr>
            <w:r w:rsidRPr="00A81C8F">
              <w:rPr>
                <w:sz w:val="24"/>
                <w:szCs w:val="24"/>
              </w:rPr>
              <w:t>Tập huấn nghiệp vụ cho đội ngũ cán bộ công chức Tư pháp hộ tịch</w:t>
            </w:r>
          </w:p>
        </w:tc>
        <w:tc>
          <w:tcPr>
            <w:tcW w:w="848" w:type="dxa"/>
            <w:tcBorders>
              <w:top w:val="nil"/>
              <w:left w:val="nil"/>
              <w:bottom w:val="single" w:sz="4" w:space="0" w:color="auto"/>
              <w:right w:val="single" w:sz="4" w:space="0" w:color="auto"/>
            </w:tcBorders>
            <w:shd w:val="clear" w:color="auto" w:fill="auto"/>
            <w:vAlign w:val="center"/>
            <w:hideMark/>
          </w:tcPr>
          <w:p w14:paraId="62BDAAC6" w14:textId="15E1248D" w:rsidR="002125FC" w:rsidRPr="00A81C8F" w:rsidRDefault="002125FC" w:rsidP="00D373C5">
            <w:pPr>
              <w:spacing w:after="0" w:line="240" w:lineRule="auto"/>
              <w:jc w:val="center"/>
              <w:rPr>
                <w:rFonts w:eastAsia="Times New Roman" w:cs="Times New Roman"/>
                <w:sz w:val="24"/>
                <w:szCs w:val="24"/>
              </w:rPr>
            </w:pPr>
            <w:r w:rsidRPr="00A81C8F">
              <w:rPr>
                <w:rFonts w:eastAsia="Times New Roman" w:cs="Times New Roman"/>
                <w:sz w:val="24"/>
                <w:szCs w:val="24"/>
              </w:rPr>
              <w:t>Tháng 6</w:t>
            </w:r>
          </w:p>
        </w:tc>
        <w:tc>
          <w:tcPr>
            <w:tcW w:w="1843" w:type="dxa"/>
            <w:tcBorders>
              <w:top w:val="nil"/>
              <w:left w:val="nil"/>
              <w:bottom w:val="single" w:sz="4" w:space="0" w:color="auto"/>
              <w:right w:val="single" w:sz="4" w:space="0" w:color="auto"/>
            </w:tcBorders>
            <w:shd w:val="clear" w:color="auto" w:fill="auto"/>
            <w:vAlign w:val="center"/>
            <w:hideMark/>
          </w:tcPr>
          <w:p w14:paraId="214D4C91" w14:textId="462A1BE4"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tcBorders>
              <w:top w:val="nil"/>
              <w:left w:val="nil"/>
              <w:bottom w:val="single" w:sz="4" w:space="0" w:color="auto"/>
              <w:right w:val="double" w:sz="6" w:space="0" w:color="auto"/>
            </w:tcBorders>
            <w:shd w:val="clear" w:color="auto" w:fill="auto"/>
            <w:vAlign w:val="center"/>
            <w:hideMark/>
          </w:tcPr>
          <w:p w14:paraId="2D7F19F6" w14:textId="22C80DC5"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23784141" w14:textId="77777777" w:rsidTr="0050112F">
        <w:trPr>
          <w:gridAfter w:val="1"/>
          <w:wAfter w:w="1685" w:type="dxa"/>
          <w:trHeight w:val="409"/>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1334976E" w14:textId="77777777" w:rsidR="002125FC" w:rsidRPr="00A81C8F" w:rsidRDefault="002125FC" w:rsidP="00FA7DF5">
            <w:pPr>
              <w:spacing w:after="0" w:line="240" w:lineRule="auto"/>
              <w:rPr>
                <w:rFonts w:eastAsia="Times New Roman" w:cs="Times New Roman"/>
                <w:b/>
                <w:bCs/>
                <w:sz w:val="26"/>
                <w:szCs w:val="26"/>
              </w:rPr>
            </w:pPr>
            <w:r w:rsidRPr="00A81C8F">
              <w:rPr>
                <w:rFonts w:eastAsia="Times New Roman" w:cs="Times New Roman"/>
                <w:b/>
                <w:bCs/>
                <w:sz w:val="26"/>
                <w:szCs w:val="26"/>
              </w:rPr>
              <w:t>Công an thành phố</w:t>
            </w:r>
          </w:p>
        </w:tc>
        <w:tc>
          <w:tcPr>
            <w:tcW w:w="848" w:type="dxa"/>
            <w:tcBorders>
              <w:top w:val="nil"/>
              <w:left w:val="nil"/>
              <w:bottom w:val="single" w:sz="4" w:space="0" w:color="auto"/>
              <w:right w:val="single" w:sz="4" w:space="0" w:color="auto"/>
            </w:tcBorders>
            <w:shd w:val="clear" w:color="auto" w:fill="auto"/>
            <w:vAlign w:val="center"/>
            <w:hideMark/>
          </w:tcPr>
          <w:p w14:paraId="63A20125"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5912DA0D"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434404C8"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08278FD7" w14:textId="77777777" w:rsidTr="0050112F">
        <w:trPr>
          <w:gridAfter w:val="1"/>
          <w:wAfter w:w="1685" w:type="dxa"/>
          <w:trHeight w:val="1023"/>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576C10DC" w14:textId="6DB89D7D"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57</w:t>
            </w:r>
          </w:p>
        </w:tc>
        <w:tc>
          <w:tcPr>
            <w:tcW w:w="4209" w:type="dxa"/>
            <w:gridSpan w:val="2"/>
            <w:tcBorders>
              <w:top w:val="nil"/>
              <w:left w:val="nil"/>
              <w:bottom w:val="single" w:sz="4" w:space="0" w:color="auto"/>
              <w:right w:val="single" w:sz="4" w:space="0" w:color="auto"/>
            </w:tcBorders>
            <w:shd w:val="clear" w:color="auto" w:fill="auto"/>
            <w:vAlign w:val="center"/>
            <w:hideMark/>
          </w:tcPr>
          <w:p w14:paraId="67CFB53D" w14:textId="70F21DE4" w:rsidR="002125FC" w:rsidRPr="00A81C8F" w:rsidRDefault="002125FC" w:rsidP="00FA7DF5">
            <w:pPr>
              <w:spacing w:after="0" w:line="240" w:lineRule="auto"/>
              <w:jc w:val="both"/>
              <w:rPr>
                <w:rFonts w:eastAsia="Times New Roman" w:cs="Times New Roman"/>
                <w:sz w:val="24"/>
                <w:szCs w:val="24"/>
              </w:rPr>
            </w:pPr>
            <w:r w:rsidRPr="00A81C8F">
              <w:rPr>
                <w:rFonts w:eastAsia="Times New Roman" w:cs="Times New Roman"/>
                <w:sz w:val="24"/>
                <w:szCs w:val="24"/>
              </w:rPr>
              <w:t xml:space="preserve">Tổ chức Hội thi thể thao </w:t>
            </w:r>
            <w:r>
              <w:rPr>
                <w:rFonts w:eastAsia="Times New Roman" w:cs="Times New Roman"/>
                <w:sz w:val="24"/>
                <w:szCs w:val="24"/>
              </w:rPr>
              <w:t>PCCC</w:t>
            </w:r>
            <w:r w:rsidRPr="00A81C8F">
              <w:rPr>
                <w:rFonts w:eastAsia="Times New Roman" w:cs="Times New Roman"/>
                <w:sz w:val="24"/>
                <w:szCs w:val="24"/>
              </w:rPr>
              <w:t xml:space="preserve"> và cứu nạn, cứu hộ cho lực lượng dân phòng, lực lượng PCCC cơ sở.</w:t>
            </w:r>
          </w:p>
        </w:tc>
        <w:tc>
          <w:tcPr>
            <w:tcW w:w="848" w:type="dxa"/>
            <w:tcBorders>
              <w:top w:val="nil"/>
              <w:left w:val="nil"/>
              <w:bottom w:val="single" w:sz="4" w:space="0" w:color="auto"/>
              <w:right w:val="single" w:sz="4" w:space="0" w:color="auto"/>
            </w:tcBorders>
            <w:shd w:val="clear" w:color="auto" w:fill="auto"/>
            <w:vAlign w:val="center"/>
            <w:hideMark/>
          </w:tcPr>
          <w:p w14:paraId="2668E5E4" w14:textId="7BC5905A"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Từ Qúy II</w:t>
            </w:r>
          </w:p>
        </w:tc>
        <w:tc>
          <w:tcPr>
            <w:tcW w:w="1843" w:type="dxa"/>
            <w:tcBorders>
              <w:top w:val="nil"/>
              <w:left w:val="nil"/>
              <w:bottom w:val="single" w:sz="4" w:space="0" w:color="auto"/>
              <w:right w:val="single" w:sz="4" w:space="0" w:color="auto"/>
            </w:tcBorders>
            <w:shd w:val="clear" w:color="auto" w:fill="auto"/>
            <w:vAlign w:val="center"/>
            <w:hideMark/>
          </w:tcPr>
          <w:p w14:paraId="2148118E" w14:textId="13719C82"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tcBorders>
              <w:top w:val="nil"/>
              <w:left w:val="nil"/>
              <w:bottom w:val="single" w:sz="4" w:space="0" w:color="auto"/>
              <w:right w:val="double" w:sz="6" w:space="0" w:color="auto"/>
            </w:tcBorders>
            <w:shd w:val="clear" w:color="auto" w:fill="auto"/>
            <w:vAlign w:val="center"/>
            <w:hideMark/>
          </w:tcPr>
          <w:p w14:paraId="64D63120" w14:textId="716C82D4"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30B20E43" w14:textId="77777777" w:rsidTr="0050112F">
        <w:trPr>
          <w:gridAfter w:val="1"/>
          <w:wAfter w:w="1685" w:type="dxa"/>
          <w:trHeight w:val="567"/>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70C5DE34" w14:textId="77777777" w:rsidR="002125FC" w:rsidRPr="00A81C8F" w:rsidRDefault="002125FC" w:rsidP="00FA7DF5">
            <w:pPr>
              <w:spacing w:after="0" w:line="240" w:lineRule="auto"/>
              <w:rPr>
                <w:rFonts w:eastAsia="Times New Roman" w:cs="Times New Roman"/>
                <w:b/>
                <w:bCs/>
                <w:sz w:val="26"/>
                <w:szCs w:val="26"/>
              </w:rPr>
            </w:pPr>
            <w:r w:rsidRPr="00A81C8F">
              <w:rPr>
                <w:rFonts w:eastAsia="Times New Roman" w:cs="Times New Roman"/>
                <w:b/>
                <w:bCs/>
                <w:sz w:val="26"/>
                <w:szCs w:val="26"/>
              </w:rPr>
              <w:t>Ban Chỉ huy Quân sự</w:t>
            </w:r>
          </w:p>
        </w:tc>
        <w:tc>
          <w:tcPr>
            <w:tcW w:w="848" w:type="dxa"/>
            <w:tcBorders>
              <w:top w:val="nil"/>
              <w:left w:val="nil"/>
              <w:bottom w:val="single" w:sz="4" w:space="0" w:color="auto"/>
              <w:right w:val="single" w:sz="4" w:space="0" w:color="auto"/>
            </w:tcBorders>
            <w:shd w:val="clear" w:color="auto" w:fill="auto"/>
            <w:vAlign w:val="center"/>
            <w:hideMark/>
          </w:tcPr>
          <w:p w14:paraId="71EA6C72"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494F3F7C"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00434B72"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21DECB61" w14:textId="77777777" w:rsidTr="0050112F">
        <w:trPr>
          <w:gridAfter w:val="1"/>
          <w:wAfter w:w="1685" w:type="dxa"/>
          <w:trHeight w:val="888"/>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39D9DC82" w14:textId="5E7EA9F0"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58</w:t>
            </w:r>
          </w:p>
        </w:tc>
        <w:tc>
          <w:tcPr>
            <w:tcW w:w="4209" w:type="dxa"/>
            <w:gridSpan w:val="2"/>
            <w:tcBorders>
              <w:top w:val="nil"/>
              <w:left w:val="nil"/>
              <w:bottom w:val="single" w:sz="4" w:space="0" w:color="auto"/>
              <w:right w:val="single" w:sz="4" w:space="0" w:color="auto"/>
            </w:tcBorders>
            <w:shd w:val="clear" w:color="auto" w:fill="auto"/>
            <w:vAlign w:val="center"/>
            <w:hideMark/>
          </w:tcPr>
          <w:p w14:paraId="75ED49FB" w14:textId="3D4D1AC9" w:rsidR="002125FC" w:rsidRPr="00A81C8F" w:rsidRDefault="002125FC" w:rsidP="008012B9">
            <w:pPr>
              <w:spacing w:after="0" w:line="240" w:lineRule="auto"/>
              <w:jc w:val="both"/>
              <w:rPr>
                <w:rFonts w:eastAsia="Times New Roman" w:cs="Times New Roman"/>
                <w:sz w:val="24"/>
                <w:szCs w:val="24"/>
              </w:rPr>
            </w:pPr>
            <w:r w:rsidRPr="00A81C8F">
              <w:rPr>
                <w:rFonts w:eastAsia="Times New Roman" w:cs="Times New Roman"/>
                <w:sz w:val="24"/>
                <w:szCs w:val="24"/>
              </w:rPr>
              <w:t>Tổ chức đăng ký nghĩa vụ quân sự lần đầu cho nam công dân sinh năm 2006</w:t>
            </w:r>
          </w:p>
        </w:tc>
        <w:tc>
          <w:tcPr>
            <w:tcW w:w="848" w:type="dxa"/>
            <w:tcBorders>
              <w:top w:val="nil"/>
              <w:left w:val="nil"/>
              <w:bottom w:val="single" w:sz="4" w:space="0" w:color="auto"/>
              <w:right w:val="single" w:sz="4" w:space="0" w:color="auto"/>
            </w:tcBorders>
            <w:shd w:val="clear" w:color="auto" w:fill="auto"/>
            <w:vAlign w:val="center"/>
            <w:hideMark/>
          </w:tcPr>
          <w:p w14:paraId="2B3C0B76"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Qúy II</w:t>
            </w:r>
          </w:p>
        </w:tc>
        <w:tc>
          <w:tcPr>
            <w:tcW w:w="1843" w:type="dxa"/>
            <w:tcBorders>
              <w:top w:val="nil"/>
              <w:left w:val="nil"/>
              <w:bottom w:val="single" w:sz="4" w:space="0" w:color="auto"/>
              <w:right w:val="single" w:sz="4" w:space="0" w:color="auto"/>
            </w:tcBorders>
            <w:shd w:val="clear" w:color="auto" w:fill="auto"/>
            <w:vAlign w:val="center"/>
            <w:hideMark/>
          </w:tcPr>
          <w:p w14:paraId="39906949"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UBND các phường, xã</w:t>
            </w:r>
          </w:p>
        </w:tc>
        <w:tc>
          <w:tcPr>
            <w:tcW w:w="2127" w:type="dxa"/>
            <w:tcBorders>
              <w:top w:val="nil"/>
              <w:left w:val="nil"/>
              <w:bottom w:val="single" w:sz="4" w:space="0" w:color="auto"/>
              <w:right w:val="double" w:sz="6" w:space="0" w:color="auto"/>
            </w:tcBorders>
            <w:shd w:val="clear" w:color="auto" w:fill="auto"/>
            <w:vAlign w:val="center"/>
            <w:hideMark/>
          </w:tcPr>
          <w:p w14:paraId="7423F0EE" w14:textId="47839BF0"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Đ/c Trương Quốc Bảo -</w:t>
            </w:r>
            <w:r>
              <w:rPr>
                <w:rFonts w:eastAsia="Times New Roman" w:cs="Times New Roman"/>
                <w:sz w:val="24"/>
                <w:szCs w:val="24"/>
              </w:rPr>
              <w:t xml:space="preserve"> </w:t>
            </w:r>
            <w:r w:rsidRPr="00A81C8F">
              <w:rPr>
                <w:rFonts w:eastAsia="Times New Roman" w:cs="Times New Roman"/>
                <w:sz w:val="24"/>
                <w:szCs w:val="24"/>
              </w:rPr>
              <w:t>Chủ tịch</w:t>
            </w:r>
            <w:r>
              <w:rPr>
                <w:rFonts w:eastAsia="Times New Roman" w:cs="Times New Roman"/>
                <w:sz w:val="24"/>
                <w:szCs w:val="24"/>
              </w:rPr>
              <w:t xml:space="preserve"> UBND</w:t>
            </w:r>
          </w:p>
        </w:tc>
      </w:tr>
      <w:tr w:rsidR="002125FC" w:rsidRPr="00A81C8F" w14:paraId="0BFA3C88" w14:textId="77777777" w:rsidTr="0050112F">
        <w:trPr>
          <w:gridAfter w:val="1"/>
          <w:wAfter w:w="1685" w:type="dxa"/>
          <w:trHeight w:val="490"/>
        </w:trPr>
        <w:tc>
          <w:tcPr>
            <w:tcW w:w="9748" w:type="dxa"/>
            <w:gridSpan w:val="6"/>
            <w:tcBorders>
              <w:top w:val="single" w:sz="4" w:space="0" w:color="auto"/>
              <w:left w:val="double" w:sz="6" w:space="0" w:color="auto"/>
              <w:bottom w:val="single" w:sz="4" w:space="0" w:color="auto"/>
              <w:right w:val="double" w:sz="6" w:space="0" w:color="000000"/>
            </w:tcBorders>
            <w:shd w:val="clear" w:color="auto" w:fill="auto"/>
            <w:vAlign w:val="center"/>
            <w:hideMark/>
          </w:tcPr>
          <w:p w14:paraId="7B2D17E2" w14:textId="77777777" w:rsidR="002125FC" w:rsidRPr="00A81C8F" w:rsidRDefault="002125FC" w:rsidP="00FA7DF5">
            <w:pPr>
              <w:spacing w:after="0" w:line="240" w:lineRule="auto"/>
              <w:jc w:val="center"/>
              <w:rPr>
                <w:rFonts w:eastAsia="Times New Roman" w:cs="Times New Roman"/>
                <w:b/>
                <w:bCs/>
                <w:szCs w:val="28"/>
              </w:rPr>
            </w:pPr>
            <w:r w:rsidRPr="00A81C8F">
              <w:rPr>
                <w:rFonts w:eastAsia="Times New Roman" w:cs="Times New Roman"/>
                <w:b/>
                <w:bCs/>
                <w:szCs w:val="28"/>
              </w:rPr>
              <w:t>QUÝ III</w:t>
            </w:r>
          </w:p>
        </w:tc>
      </w:tr>
      <w:tr w:rsidR="002125FC" w:rsidRPr="00A81C8F" w14:paraId="1540F369" w14:textId="77777777" w:rsidTr="0050112F">
        <w:trPr>
          <w:gridAfter w:val="1"/>
          <w:wAfter w:w="1685" w:type="dxa"/>
          <w:trHeight w:val="425"/>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7A822D5D" w14:textId="77777777" w:rsidR="002125FC" w:rsidRPr="00A81C8F" w:rsidRDefault="002125FC" w:rsidP="00FA7DF5">
            <w:pPr>
              <w:spacing w:after="0" w:line="240" w:lineRule="auto"/>
              <w:rPr>
                <w:rFonts w:eastAsia="Times New Roman" w:cs="Times New Roman"/>
                <w:b/>
                <w:bCs/>
                <w:sz w:val="26"/>
                <w:szCs w:val="26"/>
              </w:rPr>
            </w:pPr>
            <w:r w:rsidRPr="00A81C8F">
              <w:rPr>
                <w:rFonts w:eastAsia="Times New Roman" w:cs="Times New Roman"/>
                <w:b/>
                <w:bCs/>
                <w:sz w:val="26"/>
                <w:szCs w:val="26"/>
              </w:rPr>
              <w:t>Phòng Tài chính  - kế hoạch</w:t>
            </w:r>
          </w:p>
        </w:tc>
        <w:tc>
          <w:tcPr>
            <w:tcW w:w="848" w:type="dxa"/>
            <w:tcBorders>
              <w:top w:val="nil"/>
              <w:left w:val="nil"/>
              <w:bottom w:val="single" w:sz="4" w:space="0" w:color="auto"/>
              <w:right w:val="single" w:sz="4" w:space="0" w:color="auto"/>
            </w:tcBorders>
            <w:shd w:val="clear" w:color="auto" w:fill="auto"/>
            <w:vAlign w:val="center"/>
            <w:hideMark/>
          </w:tcPr>
          <w:p w14:paraId="6F134670"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5182280E"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0947742F"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3A523B2D" w14:textId="77777777" w:rsidTr="0050112F">
        <w:trPr>
          <w:gridAfter w:val="1"/>
          <w:wAfter w:w="1685" w:type="dxa"/>
          <w:trHeight w:val="851"/>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77C6CFCB" w14:textId="3C4A3AD3"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59</w:t>
            </w:r>
          </w:p>
        </w:tc>
        <w:tc>
          <w:tcPr>
            <w:tcW w:w="4209" w:type="dxa"/>
            <w:gridSpan w:val="2"/>
            <w:tcBorders>
              <w:top w:val="nil"/>
              <w:left w:val="nil"/>
              <w:bottom w:val="single" w:sz="4" w:space="0" w:color="auto"/>
              <w:right w:val="single" w:sz="4" w:space="0" w:color="auto"/>
            </w:tcBorders>
            <w:shd w:val="clear" w:color="auto" w:fill="auto"/>
            <w:vAlign w:val="center"/>
            <w:hideMark/>
          </w:tcPr>
          <w:p w14:paraId="211E97FB" w14:textId="2CAECEB7" w:rsidR="002125FC" w:rsidRPr="00A81C8F" w:rsidRDefault="002125FC" w:rsidP="00FA7DF5">
            <w:pPr>
              <w:spacing w:after="0" w:line="240" w:lineRule="auto"/>
              <w:jc w:val="both"/>
              <w:rPr>
                <w:rFonts w:eastAsia="Times New Roman" w:cs="Times New Roman"/>
                <w:sz w:val="24"/>
                <w:szCs w:val="24"/>
              </w:rPr>
            </w:pPr>
            <w:r w:rsidRPr="00A81C8F">
              <w:rPr>
                <w:rFonts w:eastAsia="Times New Roman" w:cs="Times New Roman"/>
                <w:sz w:val="24"/>
                <w:szCs w:val="24"/>
              </w:rPr>
              <w:t xml:space="preserve">Tổng hợp kết quả thực hiện kế hoạch phát triển kinh tế, xã hội, thu chi ngân sách, đầu tư xây </w:t>
            </w:r>
            <w:r>
              <w:rPr>
                <w:rFonts w:eastAsia="Times New Roman" w:cs="Times New Roman"/>
                <w:sz w:val="24"/>
                <w:szCs w:val="24"/>
              </w:rPr>
              <w:t>dựng cơ bản 9 tháng đầu năm 2023</w:t>
            </w:r>
          </w:p>
        </w:tc>
        <w:tc>
          <w:tcPr>
            <w:tcW w:w="848" w:type="dxa"/>
            <w:tcBorders>
              <w:top w:val="nil"/>
              <w:left w:val="nil"/>
              <w:bottom w:val="single" w:sz="4" w:space="0" w:color="auto"/>
              <w:right w:val="single" w:sz="4" w:space="0" w:color="auto"/>
            </w:tcBorders>
            <w:shd w:val="clear" w:color="auto" w:fill="auto"/>
            <w:vAlign w:val="center"/>
            <w:hideMark/>
          </w:tcPr>
          <w:p w14:paraId="2DB94E21"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Quý III</w:t>
            </w:r>
          </w:p>
        </w:tc>
        <w:tc>
          <w:tcPr>
            <w:tcW w:w="1843" w:type="dxa"/>
            <w:tcBorders>
              <w:top w:val="nil"/>
              <w:left w:val="nil"/>
              <w:bottom w:val="single" w:sz="4" w:space="0" w:color="auto"/>
              <w:right w:val="single" w:sz="4" w:space="0" w:color="auto"/>
            </w:tcBorders>
            <w:shd w:val="clear" w:color="auto" w:fill="auto"/>
            <w:vAlign w:val="center"/>
            <w:hideMark/>
          </w:tcPr>
          <w:p w14:paraId="38F70894" w14:textId="7D4F1FC9"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Chi cục thuế, Các đơn vị liên quan</w:t>
            </w:r>
          </w:p>
        </w:tc>
        <w:tc>
          <w:tcPr>
            <w:tcW w:w="2127" w:type="dxa"/>
            <w:tcBorders>
              <w:top w:val="nil"/>
              <w:left w:val="nil"/>
              <w:bottom w:val="single" w:sz="4" w:space="0" w:color="auto"/>
              <w:right w:val="double" w:sz="6" w:space="0" w:color="auto"/>
            </w:tcBorders>
            <w:shd w:val="clear" w:color="auto" w:fill="auto"/>
            <w:vAlign w:val="center"/>
            <w:hideMark/>
          </w:tcPr>
          <w:p w14:paraId="7810DF44" w14:textId="1F020E32"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Trương Quốc Bảo - Chủ tịch </w:t>
            </w:r>
            <w:r>
              <w:rPr>
                <w:rFonts w:eastAsia="Times New Roman" w:cs="Times New Roman"/>
                <w:sz w:val="24"/>
                <w:szCs w:val="24"/>
              </w:rPr>
              <w:t>UBND</w:t>
            </w:r>
          </w:p>
        </w:tc>
      </w:tr>
      <w:tr w:rsidR="002125FC" w:rsidRPr="00A81C8F" w14:paraId="3490907E" w14:textId="77777777" w:rsidTr="0050112F">
        <w:trPr>
          <w:gridAfter w:val="1"/>
          <w:wAfter w:w="1685" w:type="dxa"/>
          <w:trHeight w:val="510"/>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7FB4F068" w14:textId="77777777" w:rsidR="002125FC" w:rsidRPr="00A81C8F" w:rsidRDefault="002125FC" w:rsidP="00FA7DF5">
            <w:pPr>
              <w:spacing w:after="0" w:line="240" w:lineRule="auto"/>
              <w:rPr>
                <w:rFonts w:eastAsia="Times New Roman" w:cs="Times New Roman"/>
                <w:b/>
                <w:bCs/>
                <w:sz w:val="26"/>
                <w:szCs w:val="26"/>
              </w:rPr>
            </w:pPr>
            <w:r w:rsidRPr="00A81C8F">
              <w:rPr>
                <w:rFonts w:eastAsia="Times New Roman" w:cs="Times New Roman"/>
                <w:b/>
                <w:bCs/>
                <w:sz w:val="26"/>
                <w:szCs w:val="26"/>
              </w:rPr>
              <w:t>Phòng Quản lý đô thị</w:t>
            </w:r>
          </w:p>
        </w:tc>
        <w:tc>
          <w:tcPr>
            <w:tcW w:w="848" w:type="dxa"/>
            <w:tcBorders>
              <w:top w:val="nil"/>
              <w:left w:val="nil"/>
              <w:bottom w:val="single" w:sz="4" w:space="0" w:color="auto"/>
              <w:right w:val="single" w:sz="4" w:space="0" w:color="auto"/>
            </w:tcBorders>
            <w:shd w:val="clear" w:color="auto" w:fill="auto"/>
            <w:vAlign w:val="center"/>
            <w:hideMark/>
          </w:tcPr>
          <w:p w14:paraId="5B77B56C"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1A77E2F4"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044A61A4"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4BF5E741" w14:textId="77777777" w:rsidTr="0050112F">
        <w:trPr>
          <w:gridAfter w:val="1"/>
          <w:wAfter w:w="1685" w:type="dxa"/>
          <w:trHeight w:val="491"/>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2904094B" w14:textId="5274EC12"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60</w:t>
            </w:r>
          </w:p>
        </w:tc>
        <w:tc>
          <w:tcPr>
            <w:tcW w:w="4209" w:type="dxa"/>
            <w:gridSpan w:val="2"/>
            <w:tcBorders>
              <w:top w:val="nil"/>
              <w:left w:val="nil"/>
              <w:bottom w:val="single" w:sz="4" w:space="0" w:color="auto"/>
              <w:right w:val="single" w:sz="4" w:space="0" w:color="auto"/>
            </w:tcBorders>
            <w:shd w:val="clear" w:color="auto" w:fill="auto"/>
            <w:vAlign w:val="center"/>
            <w:hideMark/>
          </w:tcPr>
          <w:p w14:paraId="1AE53BB8" w14:textId="33BEDE24" w:rsidR="002125FC" w:rsidRPr="00A81C8F" w:rsidRDefault="002125FC" w:rsidP="00FA7DF5">
            <w:pPr>
              <w:spacing w:after="0" w:line="240" w:lineRule="auto"/>
              <w:jc w:val="both"/>
              <w:rPr>
                <w:rFonts w:eastAsia="Times New Roman" w:cs="Times New Roman"/>
                <w:sz w:val="24"/>
                <w:szCs w:val="24"/>
              </w:rPr>
            </w:pPr>
            <w:r>
              <w:rPr>
                <w:rFonts w:eastAsia="Times New Roman" w:cs="Times New Roman"/>
                <w:sz w:val="24"/>
                <w:szCs w:val="24"/>
              </w:rPr>
              <w:t>Kiểm tra công tác quản lý đầu tư xây dựng và quản lý chất lượng công trình đối với các dự án do cấp xã quyết định chủ trương đầu tư</w:t>
            </w:r>
          </w:p>
        </w:tc>
        <w:tc>
          <w:tcPr>
            <w:tcW w:w="848" w:type="dxa"/>
            <w:tcBorders>
              <w:top w:val="nil"/>
              <w:left w:val="nil"/>
              <w:bottom w:val="single" w:sz="4" w:space="0" w:color="auto"/>
              <w:right w:val="single" w:sz="4" w:space="0" w:color="auto"/>
            </w:tcBorders>
            <w:shd w:val="clear" w:color="auto" w:fill="auto"/>
            <w:vAlign w:val="center"/>
            <w:hideMark/>
          </w:tcPr>
          <w:p w14:paraId="6730C188" w14:textId="5A029046"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Quý III</w:t>
            </w:r>
          </w:p>
        </w:tc>
        <w:tc>
          <w:tcPr>
            <w:tcW w:w="1843" w:type="dxa"/>
            <w:tcBorders>
              <w:top w:val="nil"/>
              <w:left w:val="nil"/>
              <w:bottom w:val="single" w:sz="4" w:space="0" w:color="auto"/>
              <w:right w:val="single" w:sz="4" w:space="0" w:color="auto"/>
            </w:tcBorders>
            <w:shd w:val="clear" w:color="auto" w:fill="auto"/>
            <w:vAlign w:val="center"/>
            <w:hideMark/>
          </w:tcPr>
          <w:p w14:paraId="547D6761" w14:textId="69FCD1AB"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UBND các phường, xã</w:t>
            </w:r>
          </w:p>
        </w:tc>
        <w:tc>
          <w:tcPr>
            <w:tcW w:w="2127" w:type="dxa"/>
            <w:tcBorders>
              <w:top w:val="nil"/>
              <w:left w:val="single" w:sz="4" w:space="0" w:color="auto"/>
              <w:bottom w:val="single" w:sz="4" w:space="0" w:color="auto"/>
              <w:right w:val="double" w:sz="6" w:space="0" w:color="auto"/>
            </w:tcBorders>
            <w:shd w:val="clear" w:color="auto" w:fill="auto"/>
            <w:vAlign w:val="center"/>
            <w:hideMark/>
          </w:tcPr>
          <w:p w14:paraId="69F3E06F" w14:textId="3766342B"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Hoàng Cao Liêm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7C3F60FD" w14:textId="77777777" w:rsidTr="0050112F">
        <w:trPr>
          <w:gridAfter w:val="1"/>
          <w:wAfter w:w="1685" w:type="dxa"/>
          <w:trHeight w:val="449"/>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3F0E8712" w14:textId="571DA8C5" w:rsidR="002125FC" w:rsidRPr="00A81C8F" w:rsidRDefault="002125FC" w:rsidP="00E83068">
            <w:pPr>
              <w:spacing w:after="0" w:line="240" w:lineRule="auto"/>
              <w:rPr>
                <w:rFonts w:eastAsia="Times New Roman" w:cs="Times New Roman"/>
                <w:b/>
                <w:bCs/>
                <w:sz w:val="26"/>
                <w:szCs w:val="26"/>
              </w:rPr>
            </w:pPr>
            <w:r w:rsidRPr="00A81C8F">
              <w:rPr>
                <w:rFonts w:eastAsia="Times New Roman" w:cs="Times New Roman"/>
                <w:b/>
                <w:bCs/>
                <w:sz w:val="26"/>
                <w:szCs w:val="26"/>
              </w:rPr>
              <w:lastRenderedPageBreak/>
              <w:t xml:space="preserve">Phòng Tài nguyên </w:t>
            </w:r>
            <w:r>
              <w:rPr>
                <w:rFonts w:eastAsia="Times New Roman" w:cs="Times New Roman"/>
                <w:b/>
                <w:bCs/>
                <w:sz w:val="26"/>
                <w:szCs w:val="26"/>
              </w:rPr>
              <w:t>-</w:t>
            </w:r>
            <w:r w:rsidRPr="00A81C8F">
              <w:rPr>
                <w:rFonts w:eastAsia="Times New Roman" w:cs="Times New Roman"/>
                <w:b/>
                <w:bCs/>
                <w:sz w:val="26"/>
                <w:szCs w:val="26"/>
              </w:rPr>
              <w:t xml:space="preserve"> Môi trường</w:t>
            </w:r>
          </w:p>
        </w:tc>
        <w:tc>
          <w:tcPr>
            <w:tcW w:w="848" w:type="dxa"/>
            <w:tcBorders>
              <w:top w:val="nil"/>
              <w:left w:val="nil"/>
              <w:bottom w:val="single" w:sz="4" w:space="0" w:color="auto"/>
              <w:right w:val="single" w:sz="4" w:space="0" w:color="auto"/>
            </w:tcBorders>
            <w:shd w:val="clear" w:color="auto" w:fill="auto"/>
            <w:vAlign w:val="center"/>
            <w:hideMark/>
          </w:tcPr>
          <w:p w14:paraId="2B60949B"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3331DAB2"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1A9FB715"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6634D80E" w14:textId="77777777" w:rsidTr="0050112F">
        <w:trPr>
          <w:gridAfter w:val="1"/>
          <w:wAfter w:w="1685" w:type="dxa"/>
          <w:trHeight w:val="824"/>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26951853" w14:textId="1ACD5F58"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61</w:t>
            </w:r>
          </w:p>
        </w:tc>
        <w:tc>
          <w:tcPr>
            <w:tcW w:w="4209" w:type="dxa"/>
            <w:gridSpan w:val="2"/>
            <w:tcBorders>
              <w:top w:val="nil"/>
              <w:left w:val="nil"/>
              <w:bottom w:val="single" w:sz="4" w:space="0" w:color="auto"/>
              <w:right w:val="single" w:sz="4" w:space="0" w:color="auto"/>
            </w:tcBorders>
            <w:shd w:val="clear" w:color="auto" w:fill="auto"/>
            <w:vAlign w:val="center"/>
            <w:hideMark/>
          </w:tcPr>
          <w:p w14:paraId="40D2FD59" w14:textId="06FC1DD7" w:rsidR="002125FC" w:rsidRPr="00A81C8F" w:rsidRDefault="002125FC" w:rsidP="009900C4">
            <w:pPr>
              <w:spacing w:after="0" w:line="240" w:lineRule="auto"/>
              <w:jc w:val="both"/>
              <w:rPr>
                <w:rFonts w:eastAsia="Times New Roman" w:cs="Times New Roman"/>
                <w:sz w:val="24"/>
                <w:szCs w:val="24"/>
              </w:rPr>
            </w:pPr>
            <w:r w:rsidRPr="00A81C8F">
              <w:rPr>
                <w:bCs/>
                <w:sz w:val="24"/>
                <w:szCs w:val="24"/>
              </w:rPr>
              <w:t>Rà soát việc thực hiện Kế hoạch sử dụng đất năm 2023</w:t>
            </w:r>
            <w:r>
              <w:rPr>
                <w:bCs/>
                <w:sz w:val="24"/>
                <w:szCs w:val="24"/>
              </w:rPr>
              <w:t xml:space="preserve">; đề xuất điều chỉnh, bổ sung </w:t>
            </w:r>
            <w:r w:rsidRPr="00A81C8F">
              <w:rPr>
                <w:bCs/>
                <w:sz w:val="24"/>
                <w:szCs w:val="24"/>
              </w:rPr>
              <w:t xml:space="preserve">danh mục thu hồi đất, chuyển mục đích sử dụng đất dưới 10ha. </w:t>
            </w:r>
          </w:p>
        </w:tc>
        <w:tc>
          <w:tcPr>
            <w:tcW w:w="848" w:type="dxa"/>
            <w:tcBorders>
              <w:top w:val="nil"/>
              <w:left w:val="single" w:sz="4" w:space="0" w:color="auto"/>
              <w:bottom w:val="single" w:sz="4" w:space="0" w:color="auto"/>
              <w:right w:val="single" w:sz="4" w:space="0" w:color="auto"/>
            </w:tcBorders>
            <w:vAlign w:val="center"/>
            <w:hideMark/>
          </w:tcPr>
          <w:p w14:paraId="794E06F6" w14:textId="73789CD8" w:rsidR="002125FC" w:rsidRPr="00A81C8F" w:rsidRDefault="002125FC" w:rsidP="007460DD">
            <w:pPr>
              <w:spacing w:after="0" w:line="240" w:lineRule="auto"/>
              <w:jc w:val="center"/>
              <w:rPr>
                <w:rFonts w:eastAsia="Times New Roman" w:cs="Times New Roman"/>
                <w:sz w:val="24"/>
                <w:szCs w:val="24"/>
              </w:rPr>
            </w:pPr>
            <w:r>
              <w:rPr>
                <w:rFonts w:eastAsia="Times New Roman" w:cs="Times New Roman"/>
                <w:sz w:val="24"/>
                <w:szCs w:val="24"/>
              </w:rPr>
              <w:t>Quý III</w:t>
            </w:r>
          </w:p>
        </w:tc>
        <w:tc>
          <w:tcPr>
            <w:tcW w:w="1843" w:type="dxa"/>
            <w:tcBorders>
              <w:top w:val="nil"/>
              <w:left w:val="single" w:sz="4" w:space="0" w:color="auto"/>
              <w:bottom w:val="single" w:sz="4" w:space="0" w:color="auto"/>
              <w:right w:val="single" w:sz="4" w:space="0" w:color="auto"/>
            </w:tcBorders>
            <w:vAlign w:val="center"/>
            <w:hideMark/>
          </w:tcPr>
          <w:p w14:paraId="416DFE15" w14:textId="5E653290" w:rsidR="002125FC" w:rsidRPr="00A81C8F" w:rsidRDefault="002125FC" w:rsidP="00E65BC8">
            <w:pPr>
              <w:spacing w:after="0" w:line="240" w:lineRule="auto"/>
              <w:jc w:val="center"/>
              <w:rPr>
                <w:rFonts w:eastAsia="Times New Roman" w:cs="Times New Roman"/>
                <w:sz w:val="24"/>
                <w:szCs w:val="24"/>
              </w:rPr>
            </w:pPr>
            <w:r>
              <w:rPr>
                <w:rFonts w:eastAsia="Times New Roman" w:cs="Times New Roman"/>
                <w:sz w:val="24"/>
                <w:szCs w:val="24"/>
              </w:rPr>
              <w:t>Phòng QLĐT, TCKH và các đơn vị liên quan</w:t>
            </w:r>
          </w:p>
        </w:tc>
        <w:tc>
          <w:tcPr>
            <w:tcW w:w="2127" w:type="dxa"/>
            <w:tcBorders>
              <w:top w:val="nil"/>
              <w:left w:val="single" w:sz="4" w:space="0" w:color="auto"/>
              <w:bottom w:val="single" w:sz="4" w:space="0" w:color="auto"/>
              <w:right w:val="double" w:sz="6" w:space="0" w:color="auto"/>
            </w:tcBorders>
            <w:vAlign w:val="center"/>
            <w:hideMark/>
          </w:tcPr>
          <w:p w14:paraId="33B94911" w14:textId="285C0496" w:rsidR="002125FC" w:rsidRPr="00A81C8F" w:rsidRDefault="002125FC" w:rsidP="00E65BC8">
            <w:pPr>
              <w:spacing w:after="0" w:line="240" w:lineRule="auto"/>
              <w:jc w:val="center"/>
              <w:rPr>
                <w:rFonts w:eastAsia="Times New Roman" w:cs="Times New Roman"/>
                <w:sz w:val="24"/>
                <w:szCs w:val="24"/>
              </w:rPr>
            </w:pPr>
            <w:r>
              <w:rPr>
                <w:rFonts w:eastAsia="Times New Roman" w:cs="Times New Roman"/>
                <w:sz w:val="24"/>
                <w:szCs w:val="24"/>
              </w:rPr>
              <w:t>Đ/c Nguyễn Trung Dũng - PCT UBND</w:t>
            </w:r>
          </w:p>
        </w:tc>
      </w:tr>
      <w:tr w:rsidR="002125FC" w:rsidRPr="00A81C8F" w14:paraId="0D7922AA" w14:textId="77777777" w:rsidTr="0050112F">
        <w:trPr>
          <w:gridAfter w:val="1"/>
          <w:wAfter w:w="1685" w:type="dxa"/>
          <w:trHeight w:val="480"/>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214449A7" w14:textId="650495B0" w:rsidR="002125FC" w:rsidRPr="00A81C8F" w:rsidRDefault="002125FC" w:rsidP="00FA7DF5">
            <w:pPr>
              <w:spacing w:after="0" w:line="240" w:lineRule="auto"/>
              <w:rPr>
                <w:rFonts w:eastAsia="Times New Roman" w:cs="Times New Roman"/>
                <w:b/>
                <w:bCs/>
                <w:sz w:val="26"/>
                <w:szCs w:val="26"/>
              </w:rPr>
            </w:pPr>
            <w:r w:rsidRPr="00A81C8F">
              <w:rPr>
                <w:rFonts w:eastAsia="Times New Roman" w:cs="Times New Roman"/>
                <w:b/>
                <w:bCs/>
                <w:sz w:val="26"/>
                <w:szCs w:val="26"/>
              </w:rPr>
              <w:t>Ban Quản lý dự án ĐTXD</w:t>
            </w:r>
          </w:p>
        </w:tc>
        <w:tc>
          <w:tcPr>
            <w:tcW w:w="848" w:type="dxa"/>
            <w:tcBorders>
              <w:top w:val="nil"/>
              <w:left w:val="nil"/>
              <w:bottom w:val="single" w:sz="4" w:space="0" w:color="auto"/>
              <w:right w:val="single" w:sz="4" w:space="0" w:color="auto"/>
            </w:tcBorders>
            <w:shd w:val="clear" w:color="auto" w:fill="auto"/>
            <w:vAlign w:val="center"/>
            <w:hideMark/>
          </w:tcPr>
          <w:p w14:paraId="53CA5DF0"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1582AAF7"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50E572FD"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0B89F381" w14:textId="77777777" w:rsidTr="0050112F">
        <w:trPr>
          <w:gridAfter w:val="1"/>
          <w:wAfter w:w="1685" w:type="dxa"/>
          <w:trHeight w:val="1052"/>
        </w:trPr>
        <w:tc>
          <w:tcPr>
            <w:tcW w:w="721" w:type="dxa"/>
            <w:tcBorders>
              <w:top w:val="nil"/>
              <w:left w:val="double" w:sz="6" w:space="0" w:color="auto"/>
              <w:bottom w:val="single" w:sz="4" w:space="0" w:color="auto"/>
              <w:right w:val="single" w:sz="4" w:space="0" w:color="auto"/>
            </w:tcBorders>
            <w:shd w:val="clear" w:color="auto" w:fill="auto"/>
            <w:vAlign w:val="center"/>
          </w:tcPr>
          <w:p w14:paraId="2BD7FBAB" w14:textId="53CF7BF3"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62</w:t>
            </w:r>
          </w:p>
        </w:tc>
        <w:tc>
          <w:tcPr>
            <w:tcW w:w="4209" w:type="dxa"/>
            <w:gridSpan w:val="2"/>
            <w:tcBorders>
              <w:top w:val="nil"/>
              <w:left w:val="nil"/>
              <w:bottom w:val="single" w:sz="4" w:space="0" w:color="auto"/>
              <w:right w:val="single" w:sz="4" w:space="0" w:color="auto"/>
            </w:tcBorders>
            <w:shd w:val="clear" w:color="auto" w:fill="auto"/>
            <w:vAlign w:val="center"/>
          </w:tcPr>
          <w:p w14:paraId="17DE96AE" w14:textId="2190D7F8" w:rsidR="002125FC" w:rsidRDefault="002125FC" w:rsidP="004902C8">
            <w:pPr>
              <w:spacing w:after="0" w:line="240" w:lineRule="auto"/>
              <w:jc w:val="both"/>
              <w:rPr>
                <w:rFonts w:eastAsia="Times New Roman" w:cs="Times New Roman"/>
                <w:sz w:val="24"/>
                <w:szCs w:val="24"/>
              </w:rPr>
            </w:pPr>
            <w:r>
              <w:rPr>
                <w:rFonts w:eastAsia="Times New Roman" w:cs="Times New Roman"/>
                <w:sz w:val="24"/>
                <w:szCs w:val="24"/>
              </w:rPr>
              <w:t>Lập, thẩm định, phê duyệt thiết kế bản vẽ thi công và dự toán công trình: ĐTXD đơn nguyên II cầu Liêm Chính</w:t>
            </w:r>
          </w:p>
        </w:tc>
        <w:tc>
          <w:tcPr>
            <w:tcW w:w="848" w:type="dxa"/>
            <w:vMerge w:val="restart"/>
            <w:tcBorders>
              <w:top w:val="nil"/>
              <w:left w:val="single" w:sz="4" w:space="0" w:color="auto"/>
              <w:right w:val="single" w:sz="4" w:space="0" w:color="auto"/>
            </w:tcBorders>
            <w:shd w:val="clear" w:color="auto" w:fill="auto"/>
            <w:vAlign w:val="center"/>
          </w:tcPr>
          <w:p w14:paraId="51475698" w14:textId="2C440C66"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Quý III</w:t>
            </w:r>
          </w:p>
        </w:tc>
        <w:tc>
          <w:tcPr>
            <w:tcW w:w="1843" w:type="dxa"/>
            <w:vMerge w:val="restart"/>
            <w:tcBorders>
              <w:top w:val="nil"/>
              <w:left w:val="nil"/>
              <w:right w:val="single" w:sz="4" w:space="0" w:color="auto"/>
            </w:tcBorders>
            <w:shd w:val="clear" w:color="auto" w:fill="auto"/>
            <w:vAlign w:val="center"/>
          </w:tcPr>
          <w:p w14:paraId="38D1E6B4" w14:textId="13276F97"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Phòng QLĐT, TCKH và các đơn vị liên quan</w:t>
            </w:r>
          </w:p>
        </w:tc>
        <w:tc>
          <w:tcPr>
            <w:tcW w:w="2127" w:type="dxa"/>
            <w:vMerge w:val="restart"/>
            <w:tcBorders>
              <w:top w:val="nil"/>
              <w:left w:val="single" w:sz="4" w:space="0" w:color="auto"/>
              <w:right w:val="double" w:sz="6" w:space="0" w:color="auto"/>
            </w:tcBorders>
            <w:shd w:val="clear" w:color="auto" w:fill="auto"/>
            <w:vAlign w:val="center"/>
          </w:tcPr>
          <w:p w14:paraId="678C46ED" w14:textId="4DAA52DB" w:rsidR="002125FC" w:rsidRPr="00B71F5F" w:rsidRDefault="002125FC" w:rsidP="00B71F5F">
            <w:pPr>
              <w:spacing w:after="0" w:line="240" w:lineRule="auto"/>
              <w:rPr>
                <w:rFonts w:eastAsia="Times New Roman" w:cs="Times New Roman"/>
                <w:sz w:val="2"/>
                <w:szCs w:val="24"/>
              </w:rPr>
            </w:pPr>
            <w:r w:rsidRPr="00A81C8F">
              <w:rPr>
                <w:rFonts w:eastAsia="Times New Roman" w:cs="Times New Roman"/>
                <w:sz w:val="24"/>
                <w:szCs w:val="24"/>
              </w:rPr>
              <w:t xml:space="preserve">Đ/c Hoàng Cao Liêm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155431A3" w14:textId="77777777" w:rsidTr="00C92032">
        <w:trPr>
          <w:gridAfter w:val="1"/>
          <w:wAfter w:w="1685" w:type="dxa"/>
          <w:trHeight w:val="1052"/>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7B33838F" w14:textId="59D2EFF8"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63</w:t>
            </w:r>
          </w:p>
        </w:tc>
        <w:tc>
          <w:tcPr>
            <w:tcW w:w="4209" w:type="dxa"/>
            <w:gridSpan w:val="2"/>
            <w:tcBorders>
              <w:top w:val="nil"/>
              <w:left w:val="nil"/>
              <w:bottom w:val="single" w:sz="4" w:space="0" w:color="auto"/>
              <w:right w:val="single" w:sz="4" w:space="0" w:color="auto"/>
            </w:tcBorders>
            <w:shd w:val="clear" w:color="auto" w:fill="auto"/>
            <w:vAlign w:val="center"/>
            <w:hideMark/>
          </w:tcPr>
          <w:p w14:paraId="024B00CF" w14:textId="294F14D0" w:rsidR="002125FC" w:rsidRPr="00A81C8F" w:rsidRDefault="002125FC" w:rsidP="00FA7DF5">
            <w:pPr>
              <w:spacing w:after="0" w:line="240" w:lineRule="auto"/>
              <w:jc w:val="both"/>
              <w:rPr>
                <w:rFonts w:eastAsia="Times New Roman" w:cs="Times New Roman"/>
                <w:sz w:val="24"/>
                <w:szCs w:val="24"/>
              </w:rPr>
            </w:pPr>
            <w:r>
              <w:rPr>
                <w:rFonts w:eastAsia="Times New Roman" w:cs="Times New Roman"/>
                <w:sz w:val="24"/>
                <w:szCs w:val="24"/>
              </w:rPr>
              <w:t>Triển khai thi công một số công trình: ĐT XD cầu vượt đường sắt Bắc Nam; ĐTXD tuyến đường 36m phía Đông đường cao tốc Cầu Giẽ-Ninh Bình; Cải tạo nâng cấp kênh BH 10…</w:t>
            </w:r>
          </w:p>
        </w:tc>
        <w:tc>
          <w:tcPr>
            <w:tcW w:w="848" w:type="dxa"/>
            <w:vMerge/>
            <w:tcBorders>
              <w:left w:val="single" w:sz="4" w:space="0" w:color="auto"/>
              <w:bottom w:val="single" w:sz="4" w:space="0" w:color="auto"/>
              <w:right w:val="single" w:sz="4" w:space="0" w:color="auto"/>
            </w:tcBorders>
            <w:shd w:val="clear" w:color="auto" w:fill="auto"/>
            <w:vAlign w:val="center"/>
            <w:hideMark/>
          </w:tcPr>
          <w:p w14:paraId="126AC26B" w14:textId="7B2A9932" w:rsidR="002125FC" w:rsidRPr="00A81C8F" w:rsidRDefault="002125FC" w:rsidP="00FA7DF5">
            <w:pPr>
              <w:spacing w:after="0" w:line="240" w:lineRule="auto"/>
              <w:jc w:val="center"/>
              <w:rPr>
                <w:rFonts w:eastAsia="Times New Roman" w:cs="Times New Roman"/>
                <w:sz w:val="24"/>
                <w:szCs w:val="24"/>
              </w:rPr>
            </w:pPr>
          </w:p>
        </w:tc>
        <w:tc>
          <w:tcPr>
            <w:tcW w:w="1843" w:type="dxa"/>
            <w:vMerge/>
            <w:tcBorders>
              <w:left w:val="nil"/>
              <w:bottom w:val="single" w:sz="4" w:space="0" w:color="auto"/>
              <w:right w:val="single" w:sz="4" w:space="0" w:color="auto"/>
            </w:tcBorders>
            <w:shd w:val="clear" w:color="auto" w:fill="auto"/>
            <w:vAlign w:val="center"/>
            <w:hideMark/>
          </w:tcPr>
          <w:p w14:paraId="24B145B6" w14:textId="27B8406F" w:rsidR="002125FC" w:rsidRPr="00A81C8F" w:rsidRDefault="002125FC" w:rsidP="00BA05F7">
            <w:pPr>
              <w:spacing w:after="0" w:line="240" w:lineRule="auto"/>
              <w:jc w:val="center"/>
              <w:rPr>
                <w:rFonts w:eastAsia="Times New Roman" w:cs="Times New Roman"/>
                <w:sz w:val="24"/>
                <w:szCs w:val="24"/>
              </w:rPr>
            </w:pPr>
          </w:p>
        </w:tc>
        <w:tc>
          <w:tcPr>
            <w:tcW w:w="2127" w:type="dxa"/>
            <w:vMerge/>
            <w:tcBorders>
              <w:left w:val="single" w:sz="4" w:space="0" w:color="auto"/>
              <w:bottom w:val="single" w:sz="4" w:space="0" w:color="auto"/>
              <w:right w:val="double" w:sz="6" w:space="0" w:color="auto"/>
            </w:tcBorders>
            <w:shd w:val="clear" w:color="auto" w:fill="auto"/>
            <w:vAlign w:val="center"/>
            <w:hideMark/>
          </w:tcPr>
          <w:p w14:paraId="3FCC227F" w14:textId="3A3CE858" w:rsidR="002125FC" w:rsidRPr="00A81C8F" w:rsidRDefault="002125FC" w:rsidP="00B71F5F">
            <w:pPr>
              <w:spacing w:after="0" w:line="240" w:lineRule="auto"/>
              <w:rPr>
                <w:rFonts w:eastAsia="Times New Roman" w:cs="Times New Roman"/>
                <w:sz w:val="24"/>
                <w:szCs w:val="24"/>
              </w:rPr>
            </w:pPr>
          </w:p>
        </w:tc>
      </w:tr>
      <w:tr w:rsidR="002125FC" w:rsidRPr="00A81C8F" w14:paraId="62F61092" w14:textId="77777777" w:rsidTr="00957674">
        <w:trPr>
          <w:gridAfter w:val="1"/>
          <w:wAfter w:w="1685" w:type="dxa"/>
          <w:trHeight w:val="410"/>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1DC711D3" w14:textId="77777777" w:rsidR="002125FC" w:rsidRPr="005E65D0" w:rsidRDefault="002125FC" w:rsidP="00FA7DF5">
            <w:pPr>
              <w:spacing w:after="0" w:line="240" w:lineRule="auto"/>
              <w:rPr>
                <w:rFonts w:eastAsia="Times New Roman" w:cs="Times New Roman"/>
                <w:b/>
                <w:bCs/>
                <w:sz w:val="26"/>
                <w:szCs w:val="26"/>
              </w:rPr>
            </w:pPr>
            <w:r w:rsidRPr="005E65D0">
              <w:rPr>
                <w:rFonts w:eastAsia="Times New Roman" w:cs="Times New Roman"/>
                <w:b/>
                <w:bCs/>
                <w:sz w:val="26"/>
                <w:szCs w:val="26"/>
              </w:rPr>
              <w:t>Phòng Nội vụ</w:t>
            </w:r>
          </w:p>
        </w:tc>
        <w:tc>
          <w:tcPr>
            <w:tcW w:w="848" w:type="dxa"/>
            <w:tcBorders>
              <w:top w:val="nil"/>
              <w:left w:val="nil"/>
              <w:bottom w:val="single" w:sz="4" w:space="0" w:color="auto"/>
              <w:right w:val="single" w:sz="4" w:space="0" w:color="auto"/>
            </w:tcBorders>
            <w:shd w:val="clear" w:color="auto" w:fill="auto"/>
            <w:vAlign w:val="center"/>
            <w:hideMark/>
          </w:tcPr>
          <w:p w14:paraId="79038B7D"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80B3153"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single" w:sz="4" w:space="0" w:color="auto"/>
              <w:left w:val="nil"/>
              <w:bottom w:val="single" w:sz="4" w:space="0" w:color="auto"/>
              <w:right w:val="double" w:sz="6" w:space="0" w:color="auto"/>
            </w:tcBorders>
            <w:shd w:val="clear" w:color="auto" w:fill="auto"/>
            <w:vAlign w:val="center"/>
            <w:hideMark/>
          </w:tcPr>
          <w:p w14:paraId="006FFAD3"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5E552E9C" w14:textId="77777777" w:rsidTr="0050112F">
        <w:trPr>
          <w:gridAfter w:val="1"/>
          <w:wAfter w:w="1685" w:type="dxa"/>
          <w:trHeight w:val="982"/>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14E6996B" w14:textId="093A5E96"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64</w:t>
            </w:r>
          </w:p>
        </w:tc>
        <w:tc>
          <w:tcPr>
            <w:tcW w:w="4209" w:type="dxa"/>
            <w:gridSpan w:val="2"/>
            <w:tcBorders>
              <w:top w:val="nil"/>
              <w:left w:val="nil"/>
              <w:bottom w:val="single" w:sz="4" w:space="0" w:color="auto"/>
              <w:right w:val="single" w:sz="4" w:space="0" w:color="auto"/>
            </w:tcBorders>
            <w:shd w:val="clear" w:color="auto" w:fill="auto"/>
            <w:vAlign w:val="center"/>
            <w:hideMark/>
          </w:tcPr>
          <w:p w14:paraId="6D985DC8" w14:textId="200B072A" w:rsidR="002125FC" w:rsidRPr="00A81C8F" w:rsidRDefault="002125FC" w:rsidP="0082072A">
            <w:pPr>
              <w:spacing w:after="0" w:line="240" w:lineRule="auto"/>
              <w:jc w:val="both"/>
              <w:rPr>
                <w:rFonts w:eastAsia="Times New Roman" w:cs="Times New Roman"/>
                <w:sz w:val="24"/>
                <w:szCs w:val="24"/>
              </w:rPr>
            </w:pPr>
            <w:r w:rsidRPr="00A81C8F">
              <w:rPr>
                <w:rFonts w:eastAsia="Times New Roman" w:cs="Times New Roman"/>
                <w:sz w:val="24"/>
                <w:szCs w:val="24"/>
              </w:rPr>
              <w:t>Xây dựng và triển khai kế hoạch kiểm tra cải cách hành chính năm 2023 trên địa bàn thành phố</w:t>
            </w:r>
          </w:p>
        </w:tc>
        <w:tc>
          <w:tcPr>
            <w:tcW w:w="848" w:type="dxa"/>
            <w:tcBorders>
              <w:top w:val="nil"/>
              <w:left w:val="nil"/>
              <w:bottom w:val="single" w:sz="4" w:space="0" w:color="auto"/>
              <w:right w:val="single" w:sz="4" w:space="0" w:color="auto"/>
            </w:tcBorders>
            <w:shd w:val="clear" w:color="auto" w:fill="auto"/>
            <w:vAlign w:val="center"/>
            <w:hideMark/>
          </w:tcPr>
          <w:p w14:paraId="0952BF8A"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Qúy III</w:t>
            </w:r>
          </w:p>
        </w:tc>
        <w:tc>
          <w:tcPr>
            <w:tcW w:w="1843" w:type="dxa"/>
            <w:tcBorders>
              <w:top w:val="nil"/>
              <w:left w:val="nil"/>
              <w:bottom w:val="single" w:sz="4" w:space="0" w:color="auto"/>
              <w:right w:val="single" w:sz="4" w:space="0" w:color="auto"/>
            </w:tcBorders>
            <w:shd w:val="clear" w:color="auto" w:fill="auto"/>
            <w:vAlign w:val="center"/>
            <w:hideMark/>
          </w:tcPr>
          <w:p w14:paraId="468ACA9A"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Văn phòng HĐND-UBND</w:t>
            </w:r>
          </w:p>
        </w:tc>
        <w:tc>
          <w:tcPr>
            <w:tcW w:w="2127" w:type="dxa"/>
            <w:tcBorders>
              <w:top w:val="nil"/>
              <w:left w:val="nil"/>
              <w:bottom w:val="single" w:sz="4" w:space="0" w:color="auto"/>
              <w:right w:val="double" w:sz="6" w:space="0" w:color="auto"/>
            </w:tcBorders>
            <w:shd w:val="clear" w:color="auto" w:fill="auto"/>
            <w:vAlign w:val="center"/>
            <w:hideMark/>
          </w:tcPr>
          <w:p w14:paraId="558B5BFF" w14:textId="50C5549C"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34E47C20" w14:textId="77777777" w:rsidTr="0050112F">
        <w:trPr>
          <w:gridAfter w:val="1"/>
          <w:wAfter w:w="1685" w:type="dxa"/>
          <w:trHeight w:val="426"/>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04EA02DF" w14:textId="3DE73D47" w:rsidR="002125FC" w:rsidRPr="00A81C8F" w:rsidRDefault="002125FC" w:rsidP="00FA7DF5">
            <w:pPr>
              <w:spacing w:after="0" w:line="240" w:lineRule="auto"/>
              <w:rPr>
                <w:rFonts w:eastAsia="Times New Roman" w:cs="Times New Roman"/>
                <w:b/>
                <w:bCs/>
                <w:sz w:val="26"/>
                <w:szCs w:val="26"/>
              </w:rPr>
            </w:pPr>
            <w:r w:rsidRPr="00A81C8F">
              <w:rPr>
                <w:rFonts w:eastAsia="Times New Roman" w:cs="Times New Roman"/>
                <w:b/>
                <w:bCs/>
                <w:sz w:val="26"/>
                <w:szCs w:val="26"/>
              </w:rPr>
              <w:t>Phòng Kinh tế</w:t>
            </w:r>
            <w:r>
              <w:rPr>
                <w:rFonts w:eastAsia="Times New Roman" w:cs="Times New Roman"/>
                <w:b/>
                <w:bCs/>
                <w:sz w:val="26"/>
                <w:szCs w:val="26"/>
              </w:rPr>
              <w:t>, Trung tâm DVNN</w:t>
            </w:r>
          </w:p>
        </w:tc>
        <w:tc>
          <w:tcPr>
            <w:tcW w:w="848" w:type="dxa"/>
            <w:tcBorders>
              <w:top w:val="nil"/>
              <w:left w:val="nil"/>
              <w:bottom w:val="single" w:sz="4" w:space="0" w:color="auto"/>
              <w:right w:val="single" w:sz="4" w:space="0" w:color="auto"/>
            </w:tcBorders>
            <w:shd w:val="clear" w:color="auto" w:fill="auto"/>
            <w:vAlign w:val="center"/>
            <w:hideMark/>
          </w:tcPr>
          <w:p w14:paraId="207CE394"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723371F0"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3AA707D6"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61E43839" w14:textId="77777777" w:rsidTr="0050112F">
        <w:trPr>
          <w:gridAfter w:val="1"/>
          <w:wAfter w:w="1685" w:type="dxa"/>
          <w:trHeight w:val="621"/>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3C7ABA3B" w14:textId="1F4B57A4"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65</w:t>
            </w:r>
          </w:p>
        </w:tc>
        <w:tc>
          <w:tcPr>
            <w:tcW w:w="4209" w:type="dxa"/>
            <w:gridSpan w:val="2"/>
            <w:tcBorders>
              <w:top w:val="nil"/>
              <w:left w:val="nil"/>
              <w:bottom w:val="single" w:sz="4" w:space="0" w:color="auto"/>
              <w:right w:val="single" w:sz="4" w:space="0" w:color="auto"/>
            </w:tcBorders>
            <w:shd w:val="clear" w:color="auto" w:fill="auto"/>
            <w:vAlign w:val="center"/>
            <w:hideMark/>
          </w:tcPr>
          <w:p w14:paraId="4B4744C5" w14:textId="6AAC848D" w:rsidR="002125FC" w:rsidRPr="00A81C8F" w:rsidRDefault="002125FC" w:rsidP="00ED6768">
            <w:pPr>
              <w:spacing w:after="0" w:line="240" w:lineRule="auto"/>
              <w:jc w:val="both"/>
              <w:rPr>
                <w:rFonts w:eastAsia="Times New Roman" w:cs="Times New Roman"/>
                <w:sz w:val="24"/>
                <w:szCs w:val="24"/>
              </w:rPr>
            </w:pPr>
            <w:r w:rsidRPr="00A81C8F">
              <w:rPr>
                <w:rFonts w:eastAsia="Times New Roman" w:cs="Times New Roman"/>
                <w:sz w:val="24"/>
                <w:szCs w:val="24"/>
              </w:rPr>
              <w:t>Kiểm tra các công trình thủy lợi trong mùa mưa bão 2023</w:t>
            </w:r>
          </w:p>
        </w:tc>
        <w:tc>
          <w:tcPr>
            <w:tcW w:w="848" w:type="dxa"/>
            <w:tcBorders>
              <w:top w:val="nil"/>
              <w:left w:val="nil"/>
              <w:bottom w:val="single" w:sz="4" w:space="0" w:color="auto"/>
              <w:right w:val="single" w:sz="4" w:space="0" w:color="auto"/>
            </w:tcBorders>
            <w:shd w:val="clear" w:color="auto" w:fill="auto"/>
            <w:vAlign w:val="center"/>
            <w:hideMark/>
          </w:tcPr>
          <w:p w14:paraId="08262385"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Quý III</w:t>
            </w:r>
          </w:p>
        </w:tc>
        <w:tc>
          <w:tcPr>
            <w:tcW w:w="1843" w:type="dxa"/>
            <w:tcBorders>
              <w:top w:val="nil"/>
              <w:left w:val="nil"/>
              <w:bottom w:val="single" w:sz="4" w:space="0" w:color="auto"/>
              <w:right w:val="single" w:sz="4" w:space="0" w:color="auto"/>
            </w:tcBorders>
            <w:shd w:val="clear" w:color="auto" w:fill="auto"/>
            <w:vAlign w:val="center"/>
            <w:hideMark/>
          </w:tcPr>
          <w:p w14:paraId="3A2D52A6"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tcBorders>
              <w:top w:val="nil"/>
              <w:left w:val="nil"/>
              <w:bottom w:val="single" w:sz="4" w:space="0" w:color="auto"/>
              <w:right w:val="double" w:sz="6" w:space="0" w:color="auto"/>
            </w:tcBorders>
            <w:shd w:val="clear" w:color="auto" w:fill="auto"/>
            <w:vAlign w:val="center"/>
            <w:hideMark/>
          </w:tcPr>
          <w:p w14:paraId="77C88005" w14:textId="2006202D"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290B3881" w14:textId="77777777" w:rsidTr="0050112F">
        <w:trPr>
          <w:gridAfter w:val="1"/>
          <w:wAfter w:w="1685" w:type="dxa"/>
          <w:trHeight w:val="417"/>
        </w:trPr>
        <w:tc>
          <w:tcPr>
            <w:tcW w:w="7621" w:type="dxa"/>
            <w:gridSpan w:val="5"/>
            <w:tcBorders>
              <w:top w:val="single" w:sz="4" w:space="0" w:color="auto"/>
              <w:left w:val="double" w:sz="6" w:space="0" w:color="auto"/>
              <w:bottom w:val="single" w:sz="4" w:space="0" w:color="auto"/>
              <w:right w:val="single" w:sz="4" w:space="0" w:color="auto"/>
            </w:tcBorders>
            <w:shd w:val="clear" w:color="auto" w:fill="auto"/>
            <w:vAlign w:val="center"/>
            <w:hideMark/>
          </w:tcPr>
          <w:p w14:paraId="0B4DDF04" w14:textId="06D9051C" w:rsidR="002125FC" w:rsidRPr="00A81C8F" w:rsidRDefault="002125FC" w:rsidP="00650F48">
            <w:pPr>
              <w:spacing w:after="0" w:line="240" w:lineRule="auto"/>
              <w:rPr>
                <w:rFonts w:eastAsia="Times New Roman" w:cs="Times New Roman"/>
                <w:b/>
                <w:bCs/>
                <w:sz w:val="26"/>
                <w:szCs w:val="26"/>
              </w:rPr>
            </w:pPr>
            <w:r w:rsidRPr="00A81C8F">
              <w:rPr>
                <w:rFonts w:eastAsia="Times New Roman" w:cs="Times New Roman"/>
                <w:b/>
                <w:bCs/>
                <w:sz w:val="26"/>
                <w:szCs w:val="26"/>
              </w:rPr>
              <w:t>Phòng Văn hóa - thông tin, Trung tâm Văn hóa, TT &amp;TT</w:t>
            </w:r>
          </w:p>
        </w:tc>
        <w:tc>
          <w:tcPr>
            <w:tcW w:w="2127" w:type="dxa"/>
            <w:tcBorders>
              <w:top w:val="nil"/>
              <w:left w:val="nil"/>
              <w:bottom w:val="single" w:sz="4" w:space="0" w:color="auto"/>
              <w:right w:val="double" w:sz="6" w:space="0" w:color="auto"/>
            </w:tcBorders>
            <w:shd w:val="clear" w:color="auto" w:fill="auto"/>
            <w:vAlign w:val="center"/>
            <w:hideMark/>
          </w:tcPr>
          <w:p w14:paraId="45715D0B"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6C0FDBC4" w14:textId="77777777" w:rsidTr="0050112F">
        <w:trPr>
          <w:gridAfter w:val="1"/>
          <w:wAfter w:w="1685" w:type="dxa"/>
          <w:trHeight w:val="580"/>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2E83679C" w14:textId="7F5CAEA9"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66</w:t>
            </w:r>
          </w:p>
        </w:tc>
        <w:tc>
          <w:tcPr>
            <w:tcW w:w="4209" w:type="dxa"/>
            <w:gridSpan w:val="2"/>
            <w:tcBorders>
              <w:top w:val="nil"/>
              <w:left w:val="nil"/>
              <w:bottom w:val="single" w:sz="4" w:space="0" w:color="auto"/>
              <w:right w:val="single" w:sz="4" w:space="0" w:color="auto"/>
            </w:tcBorders>
            <w:shd w:val="clear" w:color="auto" w:fill="auto"/>
            <w:vAlign w:val="center"/>
            <w:hideMark/>
          </w:tcPr>
          <w:p w14:paraId="022A8EBD" w14:textId="24721821" w:rsidR="002125FC" w:rsidRPr="00A81C8F" w:rsidRDefault="002125FC" w:rsidP="00FA7DF5">
            <w:pPr>
              <w:spacing w:after="0" w:line="240" w:lineRule="auto"/>
              <w:jc w:val="both"/>
              <w:rPr>
                <w:rFonts w:eastAsia="Times New Roman" w:cs="Times New Roman"/>
                <w:sz w:val="24"/>
                <w:szCs w:val="24"/>
              </w:rPr>
            </w:pPr>
            <w:r w:rsidRPr="00A81C8F">
              <w:rPr>
                <w:sz w:val="24"/>
                <w:szCs w:val="24"/>
                <w:lang w:val="nl-NL"/>
              </w:rPr>
              <w:t xml:space="preserve">Tập trung đôn đốc, đẩy nhanh tiến độ thực hiện đề án </w:t>
            </w:r>
            <w:r w:rsidRPr="00A81C8F">
              <w:rPr>
                <w:i/>
                <w:sz w:val="24"/>
                <w:szCs w:val="24"/>
                <w:lang w:val="pt-BR"/>
              </w:rPr>
              <w:t>“Hỗ trợ xây dựng mới, cải tạo, sửa chữa nhà văn hóa thôn, tổ dân phố giai đoạn 2021-2025”</w:t>
            </w:r>
            <w:r w:rsidRPr="00A81C8F">
              <w:rPr>
                <w:sz w:val="24"/>
                <w:szCs w:val="24"/>
                <w:lang w:val="nl-NL"/>
              </w:rPr>
              <w:t>và các đề án trọng tâm về Văn hóa - Thông tin</w:t>
            </w:r>
          </w:p>
        </w:tc>
        <w:tc>
          <w:tcPr>
            <w:tcW w:w="848" w:type="dxa"/>
            <w:tcBorders>
              <w:top w:val="nil"/>
              <w:left w:val="nil"/>
              <w:bottom w:val="single" w:sz="4" w:space="0" w:color="auto"/>
              <w:right w:val="single" w:sz="4" w:space="0" w:color="auto"/>
            </w:tcBorders>
            <w:shd w:val="clear" w:color="auto" w:fill="auto"/>
            <w:vAlign w:val="center"/>
            <w:hideMark/>
          </w:tcPr>
          <w:p w14:paraId="35B28B94"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Quý III</w:t>
            </w:r>
          </w:p>
        </w:tc>
        <w:tc>
          <w:tcPr>
            <w:tcW w:w="1843" w:type="dxa"/>
            <w:tcBorders>
              <w:top w:val="nil"/>
              <w:left w:val="nil"/>
              <w:bottom w:val="single" w:sz="4" w:space="0" w:color="auto"/>
              <w:right w:val="single" w:sz="4" w:space="0" w:color="auto"/>
            </w:tcBorders>
            <w:shd w:val="clear" w:color="auto" w:fill="auto"/>
            <w:vAlign w:val="center"/>
            <w:hideMark/>
          </w:tcPr>
          <w:p w14:paraId="1DA178F9"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tcBorders>
              <w:top w:val="nil"/>
              <w:left w:val="nil"/>
              <w:bottom w:val="single" w:sz="4" w:space="0" w:color="auto"/>
              <w:right w:val="double" w:sz="6" w:space="0" w:color="auto"/>
            </w:tcBorders>
            <w:shd w:val="clear" w:color="auto" w:fill="auto"/>
            <w:vAlign w:val="center"/>
            <w:hideMark/>
          </w:tcPr>
          <w:p w14:paraId="56AAA885" w14:textId="5F4C137E"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50450C" w14:paraId="0143DCBE" w14:textId="77777777" w:rsidTr="0050112F">
        <w:trPr>
          <w:gridAfter w:val="1"/>
          <w:wAfter w:w="1685" w:type="dxa"/>
          <w:trHeight w:val="280"/>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376EEC29" w14:textId="7523DE92" w:rsidR="002125FC" w:rsidRPr="00674170" w:rsidRDefault="002125FC" w:rsidP="00FA7DF5">
            <w:pPr>
              <w:spacing w:after="0" w:line="240" w:lineRule="auto"/>
              <w:rPr>
                <w:rFonts w:eastAsia="Times New Roman" w:cs="Times New Roman"/>
                <w:b/>
                <w:bCs/>
                <w:sz w:val="26"/>
                <w:szCs w:val="26"/>
                <w:lang w:val="fr-FR"/>
              </w:rPr>
            </w:pPr>
            <w:r w:rsidRPr="00674170">
              <w:rPr>
                <w:rFonts w:eastAsia="Times New Roman" w:cs="Times New Roman"/>
                <w:b/>
                <w:bCs/>
                <w:sz w:val="26"/>
                <w:szCs w:val="26"/>
                <w:lang w:val="fr-FR"/>
              </w:rPr>
              <w:t>Phòng Y tế, TT Y tế thành phố</w:t>
            </w:r>
          </w:p>
        </w:tc>
        <w:tc>
          <w:tcPr>
            <w:tcW w:w="848" w:type="dxa"/>
            <w:tcBorders>
              <w:top w:val="nil"/>
              <w:left w:val="nil"/>
              <w:bottom w:val="single" w:sz="4" w:space="0" w:color="auto"/>
              <w:right w:val="single" w:sz="4" w:space="0" w:color="auto"/>
            </w:tcBorders>
            <w:shd w:val="clear" w:color="auto" w:fill="auto"/>
            <w:vAlign w:val="center"/>
            <w:hideMark/>
          </w:tcPr>
          <w:p w14:paraId="3566A169" w14:textId="77777777" w:rsidR="002125FC" w:rsidRPr="00674170" w:rsidRDefault="002125FC" w:rsidP="00FA7DF5">
            <w:pPr>
              <w:spacing w:after="0" w:line="240" w:lineRule="auto"/>
              <w:jc w:val="center"/>
              <w:rPr>
                <w:rFonts w:eastAsia="Times New Roman" w:cs="Times New Roman"/>
                <w:sz w:val="24"/>
                <w:szCs w:val="24"/>
                <w:lang w:val="fr-FR"/>
              </w:rPr>
            </w:pPr>
            <w:r w:rsidRPr="00674170">
              <w:rPr>
                <w:rFonts w:eastAsia="Times New Roman" w:cs="Times New Roman"/>
                <w:sz w:val="24"/>
                <w:szCs w:val="24"/>
                <w:lang w:val="fr-FR"/>
              </w:rPr>
              <w:t> </w:t>
            </w:r>
          </w:p>
        </w:tc>
        <w:tc>
          <w:tcPr>
            <w:tcW w:w="1843" w:type="dxa"/>
            <w:tcBorders>
              <w:top w:val="nil"/>
              <w:left w:val="nil"/>
              <w:bottom w:val="single" w:sz="4" w:space="0" w:color="auto"/>
              <w:right w:val="single" w:sz="4" w:space="0" w:color="auto"/>
            </w:tcBorders>
            <w:shd w:val="clear" w:color="auto" w:fill="auto"/>
            <w:vAlign w:val="center"/>
            <w:hideMark/>
          </w:tcPr>
          <w:p w14:paraId="3D4AFBAE" w14:textId="77777777" w:rsidR="002125FC" w:rsidRPr="00674170" w:rsidRDefault="002125FC" w:rsidP="00FA7DF5">
            <w:pPr>
              <w:spacing w:after="0" w:line="240" w:lineRule="auto"/>
              <w:jc w:val="center"/>
              <w:rPr>
                <w:rFonts w:eastAsia="Times New Roman" w:cs="Times New Roman"/>
                <w:sz w:val="24"/>
                <w:szCs w:val="24"/>
                <w:lang w:val="fr-FR"/>
              </w:rPr>
            </w:pPr>
            <w:r w:rsidRPr="00674170">
              <w:rPr>
                <w:rFonts w:eastAsia="Times New Roman" w:cs="Times New Roman"/>
                <w:sz w:val="24"/>
                <w:szCs w:val="24"/>
                <w:lang w:val="fr-FR"/>
              </w:rPr>
              <w:t> </w:t>
            </w:r>
          </w:p>
        </w:tc>
        <w:tc>
          <w:tcPr>
            <w:tcW w:w="2127" w:type="dxa"/>
            <w:tcBorders>
              <w:top w:val="nil"/>
              <w:left w:val="nil"/>
              <w:bottom w:val="single" w:sz="4" w:space="0" w:color="auto"/>
              <w:right w:val="double" w:sz="6" w:space="0" w:color="auto"/>
            </w:tcBorders>
            <w:shd w:val="clear" w:color="auto" w:fill="auto"/>
            <w:vAlign w:val="center"/>
            <w:hideMark/>
          </w:tcPr>
          <w:p w14:paraId="00A62771" w14:textId="77777777" w:rsidR="002125FC" w:rsidRPr="00674170" w:rsidRDefault="002125FC" w:rsidP="00FA7DF5">
            <w:pPr>
              <w:spacing w:after="0" w:line="240" w:lineRule="auto"/>
              <w:jc w:val="center"/>
              <w:rPr>
                <w:rFonts w:eastAsia="Times New Roman" w:cs="Times New Roman"/>
                <w:sz w:val="24"/>
                <w:szCs w:val="24"/>
                <w:lang w:val="fr-FR"/>
              </w:rPr>
            </w:pPr>
            <w:r w:rsidRPr="00674170">
              <w:rPr>
                <w:rFonts w:eastAsia="Times New Roman" w:cs="Times New Roman"/>
                <w:sz w:val="24"/>
                <w:szCs w:val="24"/>
                <w:lang w:val="fr-FR"/>
              </w:rPr>
              <w:t> </w:t>
            </w:r>
          </w:p>
        </w:tc>
      </w:tr>
      <w:tr w:rsidR="002125FC" w:rsidRPr="00A81C8F" w14:paraId="24D0E9BB" w14:textId="77777777" w:rsidTr="0050112F">
        <w:trPr>
          <w:gridAfter w:val="1"/>
          <w:wAfter w:w="1685" w:type="dxa"/>
          <w:trHeight w:val="595"/>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23780B77" w14:textId="4A43E42C" w:rsidR="002125FC" w:rsidRPr="00674170" w:rsidRDefault="002125FC" w:rsidP="00FA7DF5">
            <w:pPr>
              <w:spacing w:after="0" w:line="240" w:lineRule="auto"/>
              <w:jc w:val="center"/>
              <w:rPr>
                <w:rFonts w:eastAsia="Times New Roman" w:cs="Times New Roman"/>
                <w:sz w:val="24"/>
                <w:szCs w:val="24"/>
                <w:lang w:val="fr-FR"/>
              </w:rPr>
            </w:pPr>
            <w:r>
              <w:rPr>
                <w:rFonts w:eastAsia="Times New Roman" w:cs="Times New Roman"/>
                <w:sz w:val="24"/>
                <w:szCs w:val="24"/>
                <w:lang w:val="fr-FR"/>
              </w:rPr>
              <w:t>67</w:t>
            </w:r>
          </w:p>
        </w:tc>
        <w:tc>
          <w:tcPr>
            <w:tcW w:w="4209" w:type="dxa"/>
            <w:gridSpan w:val="2"/>
            <w:tcBorders>
              <w:top w:val="nil"/>
              <w:left w:val="nil"/>
              <w:bottom w:val="single" w:sz="4" w:space="0" w:color="auto"/>
              <w:right w:val="single" w:sz="4" w:space="0" w:color="auto"/>
            </w:tcBorders>
            <w:shd w:val="clear" w:color="auto" w:fill="auto"/>
            <w:vAlign w:val="center"/>
            <w:hideMark/>
          </w:tcPr>
          <w:p w14:paraId="4F5C9A2C" w14:textId="7F2E53E2" w:rsidR="002125FC" w:rsidRPr="00674170" w:rsidRDefault="002125FC" w:rsidP="00B62899">
            <w:pPr>
              <w:spacing w:after="0" w:line="240" w:lineRule="auto"/>
              <w:jc w:val="both"/>
              <w:rPr>
                <w:rFonts w:eastAsia="Times New Roman" w:cs="Times New Roman"/>
                <w:sz w:val="24"/>
                <w:szCs w:val="24"/>
                <w:lang w:val="fr-FR"/>
              </w:rPr>
            </w:pPr>
            <w:r w:rsidRPr="00674170">
              <w:rPr>
                <w:rFonts w:eastAsia="Times New Roman" w:cs="Times New Roman"/>
                <w:sz w:val="24"/>
                <w:szCs w:val="24"/>
                <w:lang w:val="fr-FR"/>
              </w:rPr>
              <w:t>Kiểm tra liên ngành về ATTP trong dịp Tết trung thu năm 2023</w:t>
            </w:r>
          </w:p>
        </w:tc>
        <w:tc>
          <w:tcPr>
            <w:tcW w:w="848" w:type="dxa"/>
            <w:tcBorders>
              <w:top w:val="nil"/>
              <w:left w:val="nil"/>
              <w:bottom w:val="single" w:sz="4" w:space="0" w:color="auto"/>
              <w:right w:val="single" w:sz="4" w:space="0" w:color="auto"/>
            </w:tcBorders>
            <w:shd w:val="clear" w:color="auto" w:fill="auto"/>
            <w:vAlign w:val="center"/>
            <w:hideMark/>
          </w:tcPr>
          <w:p w14:paraId="2E93758C"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Tháng 9</w:t>
            </w:r>
          </w:p>
        </w:tc>
        <w:tc>
          <w:tcPr>
            <w:tcW w:w="1843" w:type="dxa"/>
            <w:tcBorders>
              <w:top w:val="nil"/>
              <w:left w:val="nil"/>
              <w:bottom w:val="single" w:sz="4" w:space="0" w:color="auto"/>
              <w:right w:val="single" w:sz="4" w:space="0" w:color="auto"/>
            </w:tcBorders>
            <w:shd w:val="clear" w:color="auto" w:fill="auto"/>
            <w:vAlign w:val="center"/>
            <w:hideMark/>
          </w:tcPr>
          <w:p w14:paraId="6A1138B3" w14:textId="10C501E8"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Phòng Kinh tế. Các đơn vị liên quan</w:t>
            </w:r>
          </w:p>
        </w:tc>
        <w:tc>
          <w:tcPr>
            <w:tcW w:w="2127" w:type="dxa"/>
            <w:tcBorders>
              <w:top w:val="nil"/>
              <w:left w:val="nil"/>
              <w:right w:val="double" w:sz="6" w:space="0" w:color="auto"/>
            </w:tcBorders>
            <w:shd w:val="clear" w:color="auto" w:fill="auto"/>
            <w:vAlign w:val="center"/>
            <w:hideMark/>
          </w:tcPr>
          <w:p w14:paraId="31B917C0" w14:textId="59EC3C21"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729C08D8" w14:textId="77777777" w:rsidTr="0050112F">
        <w:trPr>
          <w:gridAfter w:val="1"/>
          <w:wAfter w:w="1685" w:type="dxa"/>
          <w:trHeight w:val="394"/>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7DA3819F" w14:textId="77777777" w:rsidR="002125FC" w:rsidRPr="00A81C8F" w:rsidRDefault="002125FC" w:rsidP="00FA7DF5">
            <w:pPr>
              <w:spacing w:after="0" w:line="240" w:lineRule="auto"/>
              <w:rPr>
                <w:rFonts w:eastAsia="Times New Roman" w:cs="Times New Roman"/>
                <w:b/>
                <w:bCs/>
                <w:sz w:val="26"/>
                <w:szCs w:val="26"/>
              </w:rPr>
            </w:pPr>
            <w:r w:rsidRPr="00A81C8F">
              <w:rPr>
                <w:rFonts w:eastAsia="Times New Roman" w:cs="Times New Roman"/>
                <w:b/>
                <w:bCs/>
                <w:sz w:val="26"/>
                <w:szCs w:val="26"/>
              </w:rPr>
              <w:t>Phòng Giáo dục và đào tạo</w:t>
            </w:r>
          </w:p>
        </w:tc>
        <w:tc>
          <w:tcPr>
            <w:tcW w:w="848" w:type="dxa"/>
            <w:tcBorders>
              <w:top w:val="nil"/>
              <w:left w:val="nil"/>
              <w:bottom w:val="single" w:sz="4" w:space="0" w:color="auto"/>
              <w:right w:val="single" w:sz="4" w:space="0" w:color="auto"/>
            </w:tcBorders>
            <w:shd w:val="clear" w:color="auto" w:fill="auto"/>
            <w:vAlign w:val="center"/>
            <w:hideMark/>
          </w:tcPr>
          <w:p w14:paraId="04B0B70A" w14:textId="77777777" w:rsidR="002125FC" w:rsidRPr="00A81C8F" w:rsidRDefault="002125FC" w:rsidP="00FA7DF5">
            <w:pPr>
              <w:spacing w:after="0" w:line="240" w:lineRule="auto"/>
              <w:jc w:val="center"/>
              <w:rPr>
                <w:rFonts w:eastAsia="Times New Roman" w:cs="Times New Roman"/>
                <w:sz w:val="26"/>
                <w:szCs w:val="26"/>
              </w:rPr>
            </w:pPr>
            <w:r w:rsidRPr="00A81C8F">
              <w:rPr>
                <w:rFonts w:eastAsia="Times New Roman" w:cs="Times New Roman"/>
                <w:sz w:val="26"/>
                <w:szCs w:val="26"/>
              </w:rPr>
              <w:t> </w:t>
            </w:r>
          </w:p>
        </w:tc>
        <w:tc>
          <w:tcPr>
            <w:tcW w:w="1843" w:type="dxa"/>
            <w:tcBorders>
              <w:top w:val="nil"/>
              <w:left w:val="nil"/>
              <w:bottom w:val="single" w:sz="4" w:space="0" w:color="auto"/>
              <w:right w:val="single" w:sz="4" w:space="0" w:color="auto"/>
            </w:tcBorders>
            <w:shd w:val="clear" w:color="auto" w:fill="auto"/>
            <w:vAlign w:val="center"/>
            <w:hideMark/>
          </w:tcPr>
          <w:p w14:paraId="0A6A9AEE" w14:textId="77777777" w:rsidR="002125FC" w:rsidRPr="00A81C8F" w:rsidRDefault="002125FC" w:rsidP="00FA7DF5">
            <w:pPr>
              <w:spacing w:after="0" w:line="240" w:lineRule="auto"/>
              <w:jc w:val="center"/>
              <w:rPr>
                <w:rFonts w:eastAsia="Times New Roman" w:cs="Times New Roman"/>
                <w:sz w:val="26"/>
                <w:szCs w:val="26"/>
              </w:rPr>
            </w:pPr>
            <w:r w:rsidRPr="00A81C8F">
              <w:rPr>
                <w:rFonts w:eastAsia="Times New Roman" w:cs="Times New Roman"/>
                <w:sz w:val="26"/>
                <w:szCs w:val="26"/>
              </w:rPr>
              <w:t> </w:t>
            </w:r>
          </w:p>
        </w:tc>
        <w:tc>
          <w:tcPr>
            <w:tcW w:w="2127" w:type="dxa"/>
            <w:tcBorders>
              <w:top w:val="nil"/>
              <w:left w:val="nil"/>
              <w:bottom w:val="single" w:sz="4" w:space="0" w:color="auto"/>
              <w:right w:val="double" w:sz="6" w:space="0" w:color="auto"/>
            </w:tcBorders>
            <w:shd w:val="clear" w:color="auto" w:fill="auto"/>
            <w:vAlign w:val="center"/>
            <w:hideMark/>
          </w:tcPr>
          <w:p w14:paraId="36C65AF4" w14:textId="77777777" w:rsidR="002125FC" w:rsidRPr="00A81C8F" w:rsidRDefault="002125FC" w:rsidP="00FA7DF5">
            <w:pPr>
              <w:spacing w:after="0" w:line="240" w:lineRule="auto"/>
              <w:jc w:val="center"/>
              <w:rPr>
                <w:rFonts w:eastAsia="Times New Roman" w:cs="Times New Roman"/>
                <w:sz w:val="26"/>
                <w:szCs w:val="26"/>
              </w:rPr>
            </w:pPr>
            <w:r w:rsidRPr="00A81C8F">
              <w:rPr>
                <w:rFonts w:eastAsia="Times New Roman" w:cs="Times New Roman"/>
                <w:sz w:val="26"/>
                <w:szCs w:val="26"/>
              </w:rPr>
              <w:t> </w:t>
            </w:r>
          </w:p>
        </w:tc>
      </w:tr>
      <w:tr w:rsidR="002125FC" w:rsidRPr="00A81C8F" w14:paraId="0CE017CB" w14:textId="77777777" w:rsidTr="0050112F">
        <w:trPr>
          <w:gridAfter w:val="1"/>
          <w:wAfter w:w="1685" w:type="dxa"/>
          <w:trHeight w:val="556"/>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670C4E3D" w14:textId="2995447A"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68</w:t>
            </w:r>
          </w:p>
        </w:tc>
        <w:tc>
          <w:tcPr>
            <w:tcW w:w="4209" w:type="dxa"/>
            <w:gridSpan w:val="2"/>
            <w:tcBorders>
              <w:top w:val="nil"/>
              <w:left w:val="nil"/>
              <w:bottom w:val="single" w:sz="4" w:space="0" w:color="auto"/>
              <w:right w:val="single" w:sz="4" w:space="0" w:color="auto"/>
            </w:tcBorders>
            <w:shd w:val="clear" w:color="auto" w:fill="auto"/>
            <w:vAlign w:val="center"/>
            <w:hideMark/>
          </w:tcPr>
          <w:p w14:paraId="5E225918" w14:textId="7E34EF15" w:rsidR="002125FC" w:rsidRPr="00A81C8F" w:rsidRDefault="002125FC" w:rsidP="00650F48">
            <w:pPr>
              <w:spacing w:after="0" w:line="240" w:lineRule="auto"/>
              <w:jc w:val="both"/>
              <w:rPr>
                <w:rFonts w:eastAsia="Times New Roman" w:cs="Times New Roman"/>
                <w:sz w:val="24"/>
                <w:szCs w:val="24"/>
              </w:rPr>
            </w:pPr>
            <w:r w:rsidRPr="00A81C8F">
              <w:rPr>
                <w:rFonts w:eastAsia="Times New Roman" w:cs="Times New Roman"/>
                <w:sz w:val="24"/>
                <w:szCs w:val="24"/>
              </w:rPr>
              <w:t>Tổ chức tuyển sinh, khai giảng năm học mới và triển khai các nhiệm vụ năm học 2023- 2024</w:t>
            </w:r>
          </w:p>
        </w:tc>
        <w:tc>
          <w:tcPr>
            <w:tcW w:w="848" w:type="dxa"/>
            <w:tcBorders>
              <w:top w:val="nil"/>
              <w:left w:val="nil"/>
              <w:bottom w:val="single" w:sz="4" w:space="0" w:color="auto"/>
              <w:right w:val="single" w:sz="4" w:space="0" w:color="auto"/>
            </w:tcBorders>
            <w:shd w:val="clear" w:color="auto" w:fill="auto"/>
            <w:vAlign w:val="center"/>
            <w:hideMark/>
          </w:tcPr>
          <w:p w14:paraId="66C0CCE0"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Quý III</w:t>
            </w:r>
          </w:p>
        </w:tc>
        <w:tc>
          <w:tcPr>
            <w:tcW w:w="1843" w:type="dxa"/>
            <w:tcBorders>
              <w:top w:val="nil"/>
              <w:left w:val="nil"/>
              <w:bottom w:val="single" w:sz="4" w:space="0" w:color="auto"/>
              <w:right w:val="single" w:sz="4" w:space="0" w:color="auto"/>
            </w:tcBorders>
            <w:shd w:val="clear" w:color="auto" w:fill="auto"/>
            <w:vAlign w:val="center"/>
            <w:hideMark/>
          </w:tcPr>
          <w:p w14:paraId="0D80A171"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Các nhà trường</w:t>
            </w:r>
          </w:p>
        </w:tc>
        <w:tc>
          <w:tcPr>
            <w:tcW w:w="2127" w:type="dxa"/>
            <w:tcBorders>
              <w:top w:val="nil"/>
              <w:left w:val="nil"/>
              <w:bottom w:val="single" w:sz="4" w:space="0" w:color="auto"/>
              <w:right w:val="double" w:sz="6" w:space="0" w:color="auto"/>
            </w:tcBorders>
            <w:shd w:val="clear" w:color="auto" w:fill="auto"/>
            <w:vAlign w:val="center"/>
            <w:hideMark/>
          </w:tcPr>
          <w:p w14:paraId="1ABE2D64" w14:textId="5F52463B"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045FCE55" w14:textId="77777777" w:rsidTr="0050112F">
        <w:trPr>
          <w:gridAfter w:val="1"/>
          <w:wAfter w:w="1685" w:type="dxa"/>
          <w:trHeight w:val="556"/>
        </w:trPr>
        <w:tc>
          <w:tcPr>
            <w:tcW w:w="721" w:type="dxa"/>
            <w:tcBorders>
              <w:top w:val="nil"/>
              <w:left w:val="double" w:sz="6" w:space="0" w:color="auto"/>
              <w:bottom w:val="single" w:sz="4" w:space="0" w:color="auto"/>
              <w:right w:val="single" w:sz="4" w:space="0" w:color="auto"/>
            </w:tcBorders>
            <w:shd w:val="clear" w:color="auto" w:fill="auto"/>
            <w:vAlign w:val="center"/>
          </w:tcPr>
          <w:p w14:paraId="7BDC4790" w14:textId="5E70C3A7"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69</w:t>
            </w:r>
          </w:p>
        </w:tc>
        <w:tc>
          <w:tcPr>
            <w:tcW w:w="4209" w:type="dxa"/>
            <w:gridSpan w:val="2"/>
            <w:tcBorders>
              <w:top w:val="nil"/>
              <w:left w:val="nil"/>
              <w:bottom w:val="single" w:sz="4" w:space="0" w:color="auto"/>
              <w:right w:val="single" w:sz="4" w:space="0" w:color="auto"/>
            </w:tcBorders>
            <w:shd w:val="clear" w:color="auto" w:fill="auto"/>
            <w:vAlign w:val="center"/>
          </w:tcPr>
          <w:p w14:paraId="4CB26AD4" w14:textId="6A7B4B99" w:rsidR="002125FC" w:rsidRPr="00A81C8F" w:rsidRDefault="002125FC" w:rsidP="00650F48">
            <w:pPr>
              <w:spacing w:after="0" w:line="240" w:lineRule="auto"/>
              <w:jc w:val="both"/>
              <w:rPr>
                <w:rFonts w:eastAsia="Times New Roman" w:cs="Times New Roman"/>
                <w:sz w:val="24"/>
                <w:szCs w:val="24"/>
              </w:rPr>
            </w:pPr>
            <w:r w:rsidRPr="00A81C8F">
              <w:rPr>
                <w:bCs/>
                <w:sz w:val="24"/>
                <w:szCs w:val="24"/>
                <w:lang w:val="pt-BR"/>
              </w:rPr>
              <w:t>Kiểm tra, công nhận phổ cập xóa mù chữ cho các phường, xã</w:t>
            </w:r>
          </w:p>
        </w:tc>
        <w:tc>
          <w:tcPr>
            <w:tcW w:w="848" w:type="dxa"/>
            <w:tcBorders>
              <w:top w:val="nil"/>
              <w:left w:val="nil"/>
              <w:bottom w:val="single" w:sz="4" w:space="0" w:color="auto"/>
              <w:right w:val="single" w:sz="4" w:space="0" w:color="auto"/>
            </w:tcBorders>
            <w:shd w:val="clear" w:color="auto" w:fill="auto"/>
            <w:vAlign w:val="center"/>
          </w:tcPr>
          <w:p w14:paraId="73B9293E" w14:textId="616BA192"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Quý III</w:t>
            </w:r>
          </w:p>
        </w:tc>
        <w:tc>
          <w:tcPr>
            <w:tcW w:w="1843" w:type="dxa"/>
            <w:tcBorders>
              <w:top w:val="nil"/>
              <w:left w:val="nil"/>
              <w:bottom w:val="single" w:sz="4" w:space="0" w:color="auto"/>
              <w:right w:val="single" w:sz="4" w:space="0" w:color="auto"/>
            </w:tcBorders>
            <w:shd w:val="clear" w:color="auto" w:fill="auto"/>
            <w:vAlign w:val="center"/>
          </w:tcPr>
          <w:p w14:paraId="217034C0" w14:textId="678C507C"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tcBorders>
              <w:top w:val="nil"/>
              <w:left w:val="nil"/>
              <w:bottom w:val="single" w:sz="4" w:space="0" w:color="auto"/>
              <w:right w:val="double" w:sz="6" w:space="0" w:color="auto"/>
            </w:tcBorders>
            <w:shd w:val="clear" w:color="auto" w:fill="auto"/>
            <w:vAlign w:val="center"/>
          </w:tcPr>
          <w:p w14:paraId="68A45BBA" w14:textId="77777777" w:rsidR="002125FC" w:rsidRPr="00A81C8F" w:rsidRDefault="002125FC" w:rsidP="00FA7DF5">
            <w:pPr>
              <w:spacing w:after="0" w:line="240" w:lineRule="auto"/>
              <w:jc w:val="center"/>
              <w:rPr>
                <w:rFonts w:eastAsia="Times New Roman" w:cs="Times New Roman"/>
                <w:sz w:val="24"/>
                <w:szCs w:val="24"/>
              </w:rPr>
            </w:pPr>
          </w:p>
        </w:tc>
      </w:tr>
      <w:tr w:rsidR="002125FC" w:rsidRPr="00A81C8F" w14:paraId="2923A901" w14:textId="77777777" w:rsidTr="0050112F">
        <w:trPr>
          <w:gridAfter w:val="1"/>
          <w:wAfter w:w="1685" w:type="dxa"/>
          <w:trHeight w:val="410"/>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0BFD7EA5" w14:textId="77777777" w:rsidR="002125FC" w:rsidRPr="00A81C8F" w:rsidRDefault="002125FC" w:rsidP="00FA7DF5">
            <w:pPr>
              <w:spacing w:after="0" w:line="240" w:lineRule="auto"/>
              <w:rPr>
                <w:rFonts w:eastAsia="Times New Roman" w:cs="Times New Roman"/>
                <w:b/>
                <w:bCs/>
                <w:sz w:val="26"/>
                <w:szCs w:val="26"/>
              </w:rPr>
            </w:pPr>
            <w:r w:rsidRPr="00A81C8F">
              <w:rPr>
                <w:rFonts w:eastAsia="Times New Roman" w:cs="Times New Roman"/>
                <w:b/>
                <w:bCs/>
                <w:sz w:val="26"/>
                <w:szCs w:val="26"/>
              </w:rPr>
              <w:t>Phòng Lao động thương binh xã hội</w:t>
            </w:r>
          </w:p>
        </w:tc>
        <w:tc>
          <w:tcPr>
            <w:tcW w:w="848" w:type="dxa"/>
            <w:tcBorders>
              <w:top w:val="nil"/>
              <w:left w:val="nil"/>
              <w:bottom w:val="single" w:sz="4" w:space="0" w:color="auto"/>
              <w:right w:val="single" w:sz="4" w:space="0" w:color="auto"/>
            </w:tcBorders>
            <w:shd w:val="clear" w:color="auto" w:fill="auto"/>
            <w:vAlign w:val="center"/>
            <w:hideMark/>
          </w:tcPr>
          <w:p w14:paraId="16F046C0"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1AD7002E"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452EA2AD"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3C4C0A94" w14:textId="77777777" w:rsidTr="0050112F">
        <w:trPr>
          <w:gridAfter w:val="1"/>
          <w:wAfter w:w="1685" w:type="dxa"/>
          <w:trHeight w:val="714"/>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58176341" w14:textId="270EB483"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70</w:t>
            </w:r>
          </w:p>
        </w:tc>
        <w:tc>
          <w:tcPr>
            <w:tcW w:w="4209" w:type="dxa"/>
            <w:gridSpan w:val="2"/>
            <w:tcBorders>
              <w:top w:val="nil"/>
              <w:left w:val="nil"/>
              <w:bottom w:val="single" w:sz="4" w:space="0" w:color="auto"/>
              <w:right w:val="single" w:sz="4" w:space="0" w:color="auto"/>
            </w:tcBorders>
            <w:shd w:val="clear" w:color="auto" w:fill="auto"/>
            <w:vAlign w:val="center"/>
            <w:hideMark/>
          </w:tcPr>
          <w:p w14:paraId="144790EE" w14:textId="60AA7963" w:rsidR="002125FC" w:rsidRPr="00A81C8F" w:rsidRDefault="002125FC" w:rsidP="00650F48">
            <w:pPr>
              <w:spacing w:after="0" w:line="240" w:lineRule="auto"/>
              <w:jc w:val="both"/>
              <w:rPr>
                <w:rFonts w:eastAsia="Times New Roman" w:cs="Times New Roman"/>
                <w:sz w:val="24"/>
                <w:szCs w:val="24"/>
              </w:rPr>
            </w:pPr>
            <w:r w:rsidRPr="00A81C8F">
              <w:rPr>
                <w:rFonts w:eastAsia="Times New Roman" w:cs="Times New Roman"/>
                <w:sz w:val="24"/>
                <w:szCs w:val="24"/>
              </w:rPr>
              <w:t>Tổ chức các hoạt động kỷ niệm 76 năm ngày Thương binh liệt sỹ (27/7/1947 - 27/7/2023).</w:t>
            </w:r>
          </w:p>
        </w:tc>
        <w:tc>
          <w:tcPr>
            <w:tcW w:w="848" w:type="dxa"/>
            <w:tcBorders>
              <w:top w:val="nil"/>
              <w:left w:val="nil"/>
              <w:bottom w:val="single" w:sz="4" w:space="0" w:color="auto"/>
              <w:right w:val="single" w:sz="4" w:space="0" w:color="auto"/>
            </w:tcBorders>
            <w:shd w:val="clear" w:color="auto" w:fill="auto"/>
            <w:vAlign w:val="center"/>
            <w:hideMark/>
          </w:tcPr>
          <w:p w14:paraId="188FA58C"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Tháng 7</w:t>
            </w:r>
          </w:p>
        </w:tc>
        <w:tc>
          <w:tcPr>
            <w:tcW w:w="1843" w:type="dxa"/>
            <w:tcBorders>
              <w:top w:val="nil"/>
              <w:left w:val="nil"/>
              <w:bottom w:val="single" w:sz="4" w:space="0" w:color="auto"/>
              <w:right w:val="single" w:sz="4" w:space="0" w:color="auto"/>
            </w:tcBorders>
            <w:shd w:val="clear" w:color="auto" w:fill="auto"/>
            <w:vAlign w:val="center"/>
            <w:hideMark/>
          </w:tcPr>
          <w:p w14:paraId="59CEB058"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vMerge w:val="restart"/>
            <w:tcBorders>
              <w:top w:val="nil"/>
              <w:left w:val="nil"/>
              <w:right w:val="double" w:sz="6" w:space="0" w:color="auto"/>
            </w:tcBorders>
            <w:shd w:val="clear" w:color="auto" w:fill="auto"/>
            <w:vAlign w:val="center"/>
            <w:hideMark/>
          </w:tcPr>
          <w:p w14:paraId="694FFA8E" w14:textId="7EAA16DE"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03695FD3" w14:textId="77777777" w:rsidTr="0050112F">
        <w:trPr>
          <w:gridAfter w:val="1"/>
          <w:wAfter w:w="1685" w:type="dxa"/>
          <w:trHeight w:val="714"/>
        </w:trPr>
        <w:tc>
          <w:tcPr>
            <w:tcW w:w="721" w:type="dxa"/>
            <w:tcBorders>
              <w:top w:val="nil"/>
              <w:left w:val="double" w:sz="6" w:space="0" w:color="auto"/>
              <w:bottom w:val="single" w:sz="4" w:space="0" w:color="auto"/>
              <w:right w:val="single" w:sz="4" w:space="0" w:color="auto"/>
            </w:tcBorders>
            <w:shd w:val="clear" w:color="auto" w:fill="auto"/>
            <w:vAlign w:val="center"/>
          </w:tcPr>
          <w:p w14:paraId="1E6A2B17" w14:textId="7A2FCD11"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71</w:t>
            </w:r>
          </w:p>
        </w:tc>
        <w:tc>
          <w:tcPr>
            <w:tcW w:w="4209" w:type="dxa"/>
            <w:gridSpan w:val="2"/>
            <w:tcBorders>
              <w:top w:val="nil"/>
              <w:left w:val="nil"/>
              <w:bottom w:val="single" w:sz="4" w:space="0" w:color="auto"/>
              <w:right w:val="single" w:sz="4" w:space="0" w:color="auto"/>
            </w:tcBorders>
            <w:shd w:val="clear" w:color="auto" w:fill="auto"/>
            <w:vAlign w:val="center"/>
          </w:tcPr>
          <w:p w14:paraId="6A03E2BA" w14:textId="3964791F" w:rsidR="002125FC" w:rsidRPr="00A81C8F" w:rsidRDefault="002125FC" w:rsidP="00614C98">
            <w:pPr>
              <w:spacing w:after="0" w:line="240" w:lineRule="auto"/>
              <w:jc w:val="both"/>
              <w:rPr>
                <w:rFonts w:eastAsia="Times New Roman" w:cs="Times New Roman"/>
                <w:sz w:val="24"/>
                <w:szCs w:val="24"/>
              </w:rPr>
            </w:pPr>
            <w:r w:rsidRPr="00A81C8F">
              <w:rPr>
                <w:sz w:val="24"/>
                <w:szCs w:val="24"/>
              </w:rPr>
              <w:t>Tổ chức các hoạt động nhân dịp Tết trung thu.</w:t>
            </w:r>
          </w:p>
        </w:tc>
        <w:tc>
          <w:tcPr>
            <w:tcW w:w="848" w:type="dxa"/>
            <w:tcBorders>
              <w:top w:val="nil"/>
              <w:left w:val="nil"/>
              <w:bottom w:val="single" w:sz="4" w:space="0" w:color="auto"/>
              <w:right w:val="single" w:sz="4" w:space="0" w:color="auto"/>
            </w:tcBorders>
            <w:shd w:val="clear" w:color="auto" w:fill="auto"/>
            <w:vAlign w:val="center"/>
          </w:tcPr>
          <w:p w14:paraId="321DDD73" w14:textId="4FC506EB"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Tháng 9</w:t>
            </w:r>
          </w:p>
        </w:tc>
        <w:tc>
          <w:tcPr>
            <w:tcW w:w="1843" w:type="dxa"/>
            <w:tcBorders>
              <w:top w:val="nil"/>
              <w:left w:val="nil"/>
              <w:bottom w:val="single" w:sz="4" w:space="0" w:color="auto"/>
              <w:right w:val="single" w:sz="4" w:space="0" w:color="auto"/>
            </w:tcBorders>
            <w:shd w:val="clear" w:color="auto" w:fill="auto"/>
            <w:vAlign w:val="center"/>
          </w:tcPr>
          <w:p w14:paraId="3EC5637D" w14:textId="4FFA0F93"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vMerge/>
            <w:tcBorders>
              <w:left w:val="nil"/>
              <w:bottom w:val="single" w:sz="4" w:space="0" w:color="auto"/>
              <w:right w:val="double" w:sz="6" w:space="0" w:color="auto"/>
            </w:tcBorders>
            <w:shd w:val="clear" w:color="auto" w:fill="auto"/>
            <w:vAlign w:val="center"/>
          </w:tcPr>
          <w:p w14:paraId="35867CAA" w14:textId="77777777" w:rsidR="002125FC" w:rsidRPr="00A81C8F" w:rsidRDefault="002125FC" w:rsidP="00FA7DF5">
            <w:pPr>
              <w:spacing w:after="0" w:line="240" w:lineRule="auto"/>
              <w:jc w:val="center"/>
              <w:rPr>
                <w:rFonts w:eastAsia="Times New Roman" w:cs="Times New Roman"/>
                <w:sz w:val="24"/>
                <w:szCs w:val="24"/>
              </w:rPr>
            </w:pPr>
          </w:p>
        </w:tc>
      </w:tr>
      <w:tr w:rsidR="002125FC" w:rsidRPr="00A81C8F" w14:paraId="7AF51F00" w14:textId="77777777" w:rsidTr="0050112F">
        <w:trPr>
          <w:gridAfter w:val="1"/>
          <w:wAfter w:w="1685" w:type="dxa"/>
          <w:trHeight w:val="443"/>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4C3EA64F" w14:textId="77777777" w:rsidR="002125FC" w:rsidRPr="00A81C8F" w:rsidRDefault="002125FC" w:rsidP="00FA7DF5">
            <w:pPr>
              <w:spacing w:after="0" w:line="240" w:lineRule="auto"/>
              <w:rPr>
                <w:rFonts w:eastAsia="Times New Roman" w:cs="Times New Roman"/>
                <w:b/>
                <w:bCs/>
                <w:sz w:val="26"/>
                <w:szCs w:val="26"/>
              </w:rPr>
            </w:pPr>
            <w:r w:rsidRPr="00A81C8F">
              <w:rPr>
                <w:rFonts w:eastAsia="Times New Roman" w:cs="Times New Roman"/>
                <w:b/>
                <w:bCs/>
                <w:sz w:val="26"/>
                <w:szCs w:val="26"/>
              </w:rPr>
              <w:lastRenderedPageBreak/>
              <w:t>Hội Chữ thập đỏ</w:t>
            </w:r>
          </w:p>
        </w:tc>
        <w:tc>
          <w:tcPr>
            <w:tcW w:w="848" w:type="dxa"/>
            <w:tcBorders>
              <w:top w:val="nil"/>
              <w:left w:val="nil"/>
              <w:bottom w:val="single" w:sz="4" w:space="0" w:color="auto"/>
              <w:right w:val="single" w:sz="4" w:space="0" w:color="auto"/>
            </w:tcBorders>
            <w:shd w:val="clear" w:color="auto" w:fill="auto"/>
            <w:vAlign w:val="center"/>
            <w:hideMark/>
          </w:tcPr>
          <w:p w14:paraId="1A7EF6AC"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13C9F363"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458ADAB5"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723DD72C" w14:textId="77777777" w:rsidTr="0050112F">
        <w:trPr>
          <w:gridAfter w:val="1"/>
          <w:wAfter w:w="1685" w:type="dxa"/>
          <w:trHeight w:val="689"/>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28B34D9E" w14:textId="468E16C1"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72</w:t>
            </w:r>
          </w:p>
        </w:tc>
        <w:tc>
          <w:tcPr>
            <w:tcW w:w="4209" w:type="dxa"/>
            <w:gridSpan w:val="2"/>
            <w:tcBorders>
              <w:top w:val="nil"/>
              <w:left w:val="nil"/>
              <w:bottom w:val="single" w:sz="4" w:space="0" w:color="auto"/>
              <w:right w:val="single" w:sz="4" w:space="0" w:color="auto"/>
            </w:tcBorders>
            <w:shd w:val="clear" w:color="auto" w:fill="auto"/>
            <w:vAlign w:val="center"/>
            <w:hideMark/>
          </w:tcPr>
          <w:p w14:paraId="01B581BD" w14:textId="4CA19469" w:rsidR="002125FC" w:rsidRPr="00A81C8F" w:rsidRDefault="002125FC" w:rsidP="0082072A">
            <w:pPr>
              <w:spacing w:after="0" w:line="240" w:lineRule="auto"/>
              <w:jc w:val="both"/>
              <w:rPr>
                <w:rFonts w:eastAsia="Times New Roman" w:cs="Times New Roman"/>
                <w:sz w:val="24"/>
                <w:szCs w:val="24"/>
              </w:rPr>
            </w:pPr>
            <w:r w:rsidRPr="00A81C8F">
              <w:rPr>
                <w:rFonts w:eastAsia="Times New Roman" w:cs="Times New Roman"/>
                <w:sz w:val="24"/>
                <w:szCs w:val="24"/>
              </w:rPr>
              <w:t>Xây dựng và triển khai kế hoạch hiến máu tình nguyện đợt II năm 2023</w:t>
            </w:r>
          </w:p>
        </w:tc>
        <w:tc>
          <w:tcPr>
            <w:tcW w:w="848" w:type="dxa"/>
            <w:tcBorders>
              <w:top w:val="nil"/>
              <w:left w:val="nil"/>
              <w:bottom w:val="single" w:sz="4" w:space="0" w:color="auto"/>
              <w:right w:val="single" w:sz="4" w:space="0" w:color="auto"/>
            </w:tcBorders>
            <w:shd w:val="clear" w:color="auto" w:fill="auto"/>
            <w:vAlign w:val="center"/>
            <w:hideMark/>
          </w:tcPr>
          <w:p w14:paraId="2B3EF33F"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Tháng 7</w:t>
            </w:r>
          </w:p>
        </w:tc>
        <w:tc>
          <w:tcPr>
            <w:tcW w:w="1843" w:type="dxa"/>
            <w:tcBorders>
              <w:top w:val="nil"/>
              <w:left w:val="nil"/>
              <w:bottom w:val="single" w:sz="4" w:space="0" w:color="auto"/>
              <w:right w:val="single" w:sz="4" w:space="0" w:color="auto"/>
            </w:tcBorders>
            <w:shd w:val="clear" w:color="auto" w:fill="auto"/>
            <w:vAlign w:val="center"/>
            <w:hideMark/>
          </w:tcPr>
          <w:p w14:paraId="29068B96"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tcBorders>
              <w:top w:val="nil"/>
              <w:left w:val="nil"/>
              <w:bottom w:val="single" w:sz="4" w:space="0" w:color="auto"/>
              <w:right w:val="double" w:sz="6" w:space="0" w:color="auto"/>
            </w:tcBorders>
            <w:shd w:val="clear" w:color="auto" w:fill="auto"/>
            <w:vAlign w:val="center"/>
            <w:hideMark/>
          </w:tcPr>
          <w:p w14:paraId="7B25BFD9" w14:textId="47A704E9"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04DD9255" w14:textId="77777777" w:rsidTr="0050112F">
        <w:trPr>
          <w:gridAfter w:val="1"/>
          <w:wAfter w:w="1685" w:type="dxa"/>
          <w:trHeight w:val="401"/>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4974B030" w14:textId="17DA1EE9" w:rsidR="002125FC" w:rsidRPr="00A81C8F" w:rsidRDefault="002125FC" w:rsidP="00FA7DF5">
            <w:pPr>
              <w:spacing w:after="0" w:line="240" w:lineRule="auto"/>
              <w:rPr>
                <w:rFonts w:eastAsia="Times New Roman" w:cs="Times New Roman"/>
                <w:b/>
                <w:bCs/>
                <w:sz w:val="26"/>
                <w:szCs w:val="26"/>
              </w:rPr>
            </w:pPr>
            <w:r w:rsidRPr="00A81C8F">
              <w:rPr>
                <w:rFonts w:eastAsia="Times New Roman" w:cs="Times New Roman"/>
                <w:b/>
                <w:bCs/>
                <w:sz w:val="26"/>
                <w:szCs w:val="26"/>
              </w:rPr>
              <w:t>Thanh tra</w:t>
            </w:r>
            <w:r>
              <w:rPr>
                <w:rFonts w:eastAsia="Times New Roman" w:cs="Times New Roman"/>
                <w:b/>
                <w:bCs/>
                <w:sz w:val="26"/>
                <w:szCs w:val="26"/>
              </w:rPr>
              <w:t xml:space="preserve"> thành phố</w:t>
            </w:r>
          </w:p>
        </w:tc>
        <w:tc>
          <w:tcPr>
            <w:tcW w:w="848" w:type="dxa"/>
            <w:tcBorders>
              <w:top w:val="nil"/>
              <w:left w:val="nil"/>
              <w:bottom w:val="single" w:sz="4" w:space="0" w:color="auto"/>
              <w:right w:val="single" w:sz="4" w:space="0" w:color="auto"/>
            </w:tcBorders>
            <w:shd w:val="clear" w:color="auto" w:fill="auto"/>
            <w:vAlign w:val="center"/>
            <w:hideMark/>
          </w:tcPr>
          <w:p w14:paraId="1C980F5C"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109201CF"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4C5C1D51"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7BED3DC0" w14:textId="77777777" w:rsidTr="0050112F">
        <w:trPr>
          <w:gridAfter w:val="1"/>
          <w:wAfter w:w="1685" w:type="dxa"/>
          <w:trHeight w:val="1278"/>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43437B8E" w14:textId="540BCEAB"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73</w:t>
            </w:r>
          </w:p>
        </w:tc>
        <w:tc>
          <w:tcPr>
            <w:tcW w:w="4209" w:type="dxa"/>
            <w:gridSpan w:val="2"/>
            <w:tcBorders>
              <w:top w:val="nil"/>
              <w:left w:val="nil"/>
              <w:bottom w:val="single" w:sz="4" w:space="0" w:color="auto"/>
              <w:right w:val="single" w:sz="4" w:space="0" w:color="auto"/>
            </w:tcBorders>
            <w:shd w:val="clear" w:color="auto" w:fill="auto"/>
            <w:vAlign w:val="center"/>
            <w:hideMark/>
          </w:tcPr>
          <w:p w14:paraId="0EE7C4AA" w14:textId="7CFED7CC" w:rsidR="002125FC" w:rsidRPr="00A81C8F" w:rsidRDefault="002125FC" w:rsidP="00FA7DF5">
            <w:pPr>
              <w:spacing w:after="0" w:line="240" w:lineRule="auto"/>
              <w:jc w:val="both"/>
              <w:rPr>
                <w:rFonts w:eastAsia="Times New Roman" w:cs="Times New Roman"/>
                <w:sz w:val="24"/>
                <w:szCs w:val="24"/>
              </w:rPr>
            </w:pPr>
            <w:r w:rsidRPr="00A81C8F">
              <w:rPr>
                <w:rFonts w:eastAsia="Times New Roman" w:cs="Times New Roman"/>
                <w:sz w:val="24"/>
                <w:szCs w:val="24"/>
              </w:rPr>
              <w:t>Thanh tra việc quản lý tài chính, ngân sách một số phường, xã</w:t>
            </w:r>
          </w:p>
        </w:tc>
        <w:tc>
          <w:tcPr>
            <w:tcW w:w="848" w:type="dxa"/>
            <w:tcBorders>
              <w:top w:val="nil"/>
              <w:left w:val="nil"/>
              <w:bottom w:val="single" w:sz="4" w:space="0" w:color="auto"/>
              <w:right w:val="single" w:sz="4" w:space="0" w:color="auto"/>
            </w:tcBorders>
            <w:shd w:val="clear" w:color="auto" w:fill="auto"/>
            <w:vAlign w:val="center"/>
            <w:hideMark/>
          </w:tcPr>
          <w:p w14:paraId="6C706B92"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Quý III</w:t>
            </w:r>
          </w:p>
        </w:tc>
        <w:tc>
          <w:tcPr>
            <w:tcW w:w="1843" w:type="dxa"/>
            <w:tcBorders>
              <w:top w:val="nil"/>
              <w:left w:val="nil"/>
              <w:bottom w:val="single" w:sz="4" w:space="0" w:color="auto"/>
              <w:right w:val="single" w:sz="4" w:space="0" w:color="auto"/>
            </w:tcBorders>
            <w:shd w:val="clear" w:color="auto" w:fill="auto"/>
            <w:vAlign w:val="center"/>
            <w:hideMark/>
          </w:tcPr>
          <w:p w14:paraId="2FDBBAA0" w14:textId="473D785E" w:rsidR="002125FC" w:rsidRPr="00A81C8F" w:rsidRDefault="002125FC" w:rsidP="009A694F">
            <w:pPr>
              <w:spacing w:after="0" w:line="240" w:lineRule="auto"/>
              <w:jc w:val="center"/>
              <w:rPr>
                <w:rFonts w:eastAsia="Times New Roman" w:cs="Times New Roman"/>
                <w:sz w:val="24"/>
                <w:szCs w:val="24"/>
              </w:rPr>
            </w:pPr>
            <w:r w:rsidRPr="00A81C8F">
              <w:rPr>
                <w:rFonts w:eastAsia="Times New Roman" w:cs="Times New Roman"/>
                <w:sz w:val="24"/>
                <w:szCs w:val="24"/>
              </w:rPr>
              <w:t xml:space="preserve">Phòng Tài chính </w:t>
            </w:r>
            <w:r>
              <w:rPr>
                <w:rFonts w:eastAsia="Times New Roman" w:cs="Times New Roman"/>
                <w:sz w:val="24"/>
                <w:szCs w:val="24"/>
              </w:rPr>
              <w:t>-</w:t>
            </w:r>
            <w:r w:rsidRPr="00A81C8F">
              <w:rPr>
                <w:rFonts w:eastAsia="Times New Roman" w:cs="Times New Roman"/>
                <w:sz w:val="24"/>
                <w:szCs w:val="24"/>
              </w:rPr>
              <w:t xml:space="preserve"> kế hoạch</w:t>
            </w:r>
            <w:r>
              <w:rPr>
                <w:rFonts w:eastAsia="Times New Roman" w:cs="Times New Roman"/>
                <w:sz w:val="24"/>
                <w:szCs w:val="24"/>
              </w:rPr>
              <w:t>;</w:t>
            </w:r>
            <w:r w:rsidRPr="00A81C8F">
              <w:rPr>
                <w:rFonts w:eastAsia="Times New Roman" w:cs="Times New Roman"/>
                <w:sz w:val="24"/>
                <w:szCs w:val="24"/>
              </w:rPr>
              <w:t xml:space="preserve"> UBND các phường, xã</w:t>
            </w:r>
          </w:p>
        </w:tc>
        <w:tc>
          <w:tcPr>
            <w:tcW w:w="2127" w:type="dxa"/>
            <w:tcBorders>
              <w:top w:val="nil"/>
              <w:left w:val="nil"/>
              <w:bottom w:val="single" w:sz="4" w:space="0" w:color="auto"/>
              <w:right w:val="double" w:sz="6" w:space="0" w:color="auto"/>
            </w:tcBorders>
            <w:shd w:val="clear" w:color="auto" w:fill="auto"/>
            <w:vAlign w:val="center"/>
            <w:hideMark/>
          </w:tcPr>
          <w:p w14:paraId="1B9345E6" w14:textId="6D742FB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Đ/c Trương Quốc Bảo - Chủ tịch</w:t>
            </w:r>
            <w:r>
              <w:rPr>
                <w:rFonts w:eastAsia="Times New Roman" w:cs="Times New Roman"/>
                <w:sz w:val="24"/>
                <w:szCs w:val="24"/>
              </w:rPr>
              <w:t xml:space="preserve"> UBND</w:t>
            </w:r>
          </w:p>
        </w:tc>
      </w:tr>
      <w:tr w:rsidR="002125FC" w:rsidRPr="00A81C8F" w14:paraId="29FEBB77" w14:textId="77777777" w:rsidTr="0050112F">
        <w:trPr>
          <w:gridAfter w:val="1"/>
          <w:wAfter w:w="1685" w:type="dxa"/>
          <w:trHeight w:val="480"/>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5766ED9A" w14:textId="77777777" w:rsidR="002125FC" w:rsidRPr="00A81C8F" w:rsidRDefault="002125FC" w:rsidP="00FA7DF5">
            <w:pPr>
              <w:spacing w:after="0" w:line="240" w:lineRule="auto"/>
              <w:rPr>
                <w:rFonts w:eastAsia="Times New Roman" w:cs="Times New Roman"/>
                <w:b/>
                <w:bCs/>
                <w:sz w:val="26"/>
                <w:szCs w:val="26"/>
              </w:rPr>
            </w:pPr>
            <w:r w:rsidRPr="00A81C8F">
              <w:rPr>
                <w:rFonts w:eastAsia="Times New Roman" w:cs="Times New Roman"/>
                <w:b/>
                <w:bCs/>
                <w:sz w:val="26"/>
                <w:szCs w:val="26"/>
              </w:rPr>
              <w:t>Phòng Tư pháp</w:t>
            </w:r>
          </w:p>
        </w:tc>
        <w:tc>
          <w:tcPr>
            <w:tcW w:w="848" w:type="dxa"/>
            <w:tcBorders>
              <w:top w:val="nil"/>
              <w:left w:val="nil"/>
              <w:bottom w:val="single" w:sz="4" w:space="0" w:color="auto"/>
              <w:right w:val="single" w:sz="4" w:space="0" w:color="auto"/>
            </w:tcBorders>
            <w:shd w:val="clear" w:color="auto" w:fill="auto"/>
            <w:vAlign w:val="center"/>
            <w:hideMark/>
          </w:tcPr>
          <w:p w14:paraId="22B61AB8"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3F2BBC4B"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0BE34C9C"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19CC735B" w14:textId="77777777" w:rsidTr="0050112F">
        <w:trPr>
          <w:gridAfter w:val="1"/>
          <w:wAfter w:w="1685" w:type="dxa"/>
          <w:trHeight w:val="639"/>
        </w:trPr>
        <w:tc>
          <w:tcPr>
            <w:tcW w:w="721" w:type="dxa"/>
            <w:tcBorders>
              <w:top w:val="nil"/>
              <w:left w:val="double" w:sz="6" w:space="0" w:color="auto"/>
              <w:bottom w:val="single" w:sz="4" w:space="0" w:color="auto"/>
              <w:right w:val="single" w:sz="4" w:space="0" w:color="auto"/>
            </w:tcBorders>
            <w:shd w:val="clear" w:color="auto" w:fill="auto"/>
            <w:vAlign w:val="center"/>
          </w:tcPr>
          <w:p w14:paraId="2C6A7FF3" w14:textId="74CC7DDE"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74</w:t>
            </w:r>
          </w:p>
        </w:tc>
        <w:tc>
          <w:tcPr>
            <w:tcW w:w="4209" w:type="dxa"/>
            <w:gridSpan w:val="2"/>
            <w:tcBorders>
              <w:top w:val="nil"/>
              <w:left w:val="nil"/>
              <w:bottom w:val="single" w:sz="4" w:space="0" w:color="auto"/>
              <w:right w:val="single" w:sz="4" w:space="0" w:color="auto"/>
            </w:tcBorders>
            <w:shd w:val="clear" w:color="auto" w:fill="auto"/>
            <w:vAlign w:val="center"/>
          </w:tcPr>
          <w:p w14:paraId="0CBB5E34" w14:textId="6F1C0C93" w:rsidR="002125FC" w:rsidRPr="000C3226" w:rsidRDefault="002125FC" w:rsidP="00FA7DF5">
            <w:pPr>
              <w:spacing w:after="0" w:line="240" w:lineRule="auto"/>
              <w:jc w:val="both"/>
              <w:rPr>
                <w:rFonts w:eastAsia="Times New Roman" w:cs="Times New Roman"/>
                <w:sz w:val="24"/>
                <w:szCs w:val="24"/>
              </w:rPr>
            </w:pPr>
            <w:r w:rsidRPr="000C3226">
              <w:rPr>
                <w:sz w:val="24"/>
                <w:szCs w:val="24"/>
              </w:rPr>
              <w:t>Tổ chức điều tra, khảo sát phục vụ công tác theo dõi tình hình thi hành pháp luật trên địa bàn thành phố.</w:t>
            </w:r>
          </w:p>
        </w:tc>
        <w:tc>
          <w:tcPr>
            <w:tcW w:w="848" w:type="dxa"/>
            <w:tcBorders>
              <w:top w:val="nil"/>
              <w:left w:val="nil"/>
              <w:bottom w:val="single" w:sz="4" w:space="0" w:color="auto"/>
              <w:right w:val="single" w:sz="4" w:space="0" w:color="auto"/>
            </w:tcBorders>
            <w:shd w:val="clear" w:color="auto" w:fill="auto"/>
            <w:vAlign w:val="center"/>
          </w:tcPr>
          <w:p w14:paraId="0B19AAF7"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Tháng 8</w:t>
            </w:r>
          </w:p>
        </w:tc>
        <w:tc>
          <w:tcPr>
            <w:tcW w:w="1843" w:type="dxa"/>
            <w:tcBorders>
              <w:top w:val="nil"/>
              <w:left w:val="nil"/>
              <w:bottom w:val="single" w:sz="4" w:space="0" w:color="auto"/>
              <w:right w:val="single" w:sz="4" w:space="0" w:color="auto"/>
            </w:tcBorders>
            <w:shd w:val="clear" w:color="auto" w:fill="auto"/>
            <w:vAlign w:val="center"/>
          </w:tcPr>
          <w:p w14:paraId="72C07070" w14:textId="221B4B08"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tcBorders>
              <w:top w:val="nil"/>
              <w:left w:val="nil"/>
              <w:bottom w:val="single" w:sz="4" w:space="0" w:color="auto"/>
              <w:right w:val="double" w:sz="6" w:space="0" w:color="auto"/>
            </w:tcBorders>
            <w:shd w:val="clear" w:color="auto" w:fill="auto"/>
            <w:vAlign w:val="center"/>
          </w:tcPr>
          <w:p w14:paraId="5BA6670E" w14:textId="3E1E0D1A"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1B70866C" w14:textId="77777777" w:rsidTr="0050112F">
        <w:trPr>
          <w:gridAfter w:val="1"/>
          <w:wAfter w:w="1685" w:type="dxa"/>
          <w:trHeight w:val="540"/>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4FB334DB" w14:textId="77777777" w:rsidR="002125FC" w:rsidRPr="00A81C8F" w:rsidRDefault="002125FC" w:rsidP="00FA7DF5">
            <w:pPr>
              <w:spacing w:after="0" w:line="240" w:lineRule="auto"/>
              <w:rPr>
                <w:rFonts w:eastAsia="Times New Roman" w:cs="Times New Roman"/>
                <w:b/>
                <w:bCs/>
                <w:sz w:val="26"/>
                <w:szCs w:val="26"/>
              </w:rPr>
            </w:pPr>
            <w:r w:rsidRPr="00A81C8F">
              <w:rPr>
                <w:rFonts w:eastAsia="Times New Roman" w:cs="Times New Roman"/>
                <w:b/>
                <w:bCs/>
                <w:sz w:val="26"/>
                <w:szCs w:val="26"/>
              </w:rPr>
              <w:t>Công an thành phố</w:t>
            </w:r>
          </w:p>
        </w:tc>
        <w:tc>
          <w:tcPr>
            <w:tcW w:w="848" w:type="dxa"/>
            <w:tcBorders>
              <w:top w:val="nil"/>
              <w:left w:val="nil"/>
              <w:bottom w:val="single" w:sz="4" w:space="0" w:color="auto"/>
              <w:right w:val="single" w:sz="4" w:space="0" w:color="auto"/>
            </w:tcBorders>
            <w:shd w:val="clear" w:color="auto" w:fill="auto"/>
            <w:vAlign w:val="center"/>
            <w:hideMark/>
          </w:tcPr>
          <w:p w14:paraId="28FF88A8"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E2A595D"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single" w:sz="4" w:space="0" w:color="auto"/>
              <w:left w:val="nil"/>
              <w:bottom w:val="single" w:sz="4" w:space="0" w:color="auto"/>
              <w:right w:val="double" w:sz="6" w:space="0" w:color="auto"/>
            </w:tcBorders>
            <w:shd w:val="clear" w:color="auto" w:fill="auto"/>
            <w:vAlign w:val="center"/>
            <w:hideMark/>
          </w:tcPr>
          <w:p w14:paraId="69B337CC"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3BBCC6D9" w14:textId="77777777" w:rsidTr="0050112F">
        <w:trPr>
          <w:gridAfter w:val="1"/>
          <w:wAfter w:w="1685" w:type="dxa"/>
          <w:trHeight w:val="571"/>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46E193A2" w14:textId="57EC39D2"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75</w:t>
            </w:r>
          </w:p>
        </w:tc>
        <w:tc>
          <w:tcPr>
            <w:tcW w:w="4209" w:type="dxa"/>
            <w:gridSpan w:val="2"/>
            <w:tcBorders>
              <w:top w:val="nil"/>
              <w:left w:val="nil"/>
              <w:bottom w:val="single" w:sz="4" w:space="0" w:color="auto"/>
              <w:right w:val="single" w:sz="4" w:space="0" w:color="auto"/>
            </w:tcBorders>
            <w:shd w:val="clear" w:color="auto" w:fill="auto"/>
            <w:vAlign w:val="center"/>
            <w:hideMark/>
          </w:tcPr>
          <w:p w14:paraId="56E982BF" w14:textId="3D98DAD8" w:rsidR="002125FC" w:rsidRPr="00A81C8F" w:rsidRDefault="002125FC" w:rsidP="00FA7DF5">
            <w:pPr>
              <w:spacing w:after="0" w:line="240" w:lineRule="auto"/>
              <w:jc w:val="both"/>
              <w:rPr>
                <w:rFonts w:eastAsia="Times New Roman" w:cs="Times New Roman"/>
                <w:sz w:val="24"/>
                <w:szCs w:val="24"/>
              </w:rPr>
            </w:pPr>
            <w:r w:rsidRPr="00A81C8F">
              <w:rPr>
                <w:rFonts w:eastAsia="Times New Roman" w:cs="Times New Roman"/>
                <w:sz w:val="24"/>
                <w:szCs w:val="24"/>
              </w:rPr>
              <w:t xml:space="preserve">Tổ chức </w:t>
            </w:r>
            <w:r w:rsidRPr="00401B8E">
              <w:rPr>
                <w:rFonts w:eastAsia="Times New Roman" w:cs="Times New Roman"/>
                <w:i/>
                <w:sz w:val="24"/>
                <w:szCs w:val="24"/>
              </w:rPr>
              <w:t>“Ngày hội toàn dân bảo vệ ANTQ”</w:t>
            </w:r>
            <w:r w:rsidRPr="00A81C8F">
              <w:rPr>
                <w:rFonts w:eastAsia="Times New Roman" w:cs="Times New Roman"/>
                <w:sz w:val="24"/>
                <w:szCs w:val="24"/>
              </w:rPr>
              <w:t xml:space="preserve">, diễn đàn </w:t>
            </w:r>
            <w:r w:rsidRPr="00401B8E">
              <w:rPr>
                <w:rFonts w:eastAsia="Times New Roman" w:cs="Times New Roman"/>
                <w:i/>
                <w:sz w:val="24"/>
                <w:szCs w:val="24"/>
              </w:rPr>
              <w:t>“Công an lắng nghe ý kiến nhân dân”</w:t>
            </w:r>
            <w:r w:rsidRPr="00A81C8F">
              <w:rPr>
                <w:rFonts w:eastAsia="Times New Roman" w:cs="Times New Roman"/>
                <w:sz w:val="24"/>
                <w:szCs w:val="24"/>
              </w:rPr>
              <w:t xml:space="preserve"> năm 2023</w:t>
            </w:r>
          </w:p>
        </w:tc>
        <w:tc>
          <w:tcPr>
            <w:tcW w:w="848" w:type="dxa"/>
            <w:tcBorders>
              <w:top w:val="nil"/>
              <w:left w:val="nil"/>
              <w:bottom w:val="single" w:sz="4" w:space="0" w:color="auto"/>
              <w:right w:val="single" w:sz="4" w:space="0" w:color="auto"/>
            </w:tcBorders>
            <w:shd w:val="clear" w:color="auto" w:fill="auto"/>
            <w:vAlign w:val="center"/>
            <w:hideMark/>
          </w:tcPr>
          <w:p w14:paraId="5749AB82"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Quý III</w:t>
            </w:r>
          </w:p>
        </w:tc>
        <w:tc>
          <w:tcPr>
            <w:tcW w:w="1843" w:type="dxa"/>
            <w:tcBorders>
              <w:top w:val="nil"/>
              <w:left w:val="nil"/>
              <w:bottom w:val="single" w:sz="4" w:space="0" w:color="auto"/>
              <w:right w:val="single" w:sz="4" w:space="0" w:color="auto"/>
            </w:tcBorders>
            <w:shd w:val="clear" w:color="auto" w:fill="auto"/>
            <w:vAlign w:val="center"/>
            <w:hideMark/>
          </w:tcPr>
          <w:p w14:paraId="40457710" w14:textId="0271EDCA"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tcBorders>
              <w:top w:val="nil"/>
              <w:left w:val="nil"/>
              <w:bottom w:val="single" w:sz="4" w:space="0" w:color="auto"/>
              <w:right w:val="double" w:sz="6" w:space="0" w:color="auto"/>
            </w:tcBorders>
            <w:shd w:val="clear" w:color="auto" w:fill="auto"/>
            <w:vAlign w:val="center"/>
            <w:hideMark/>
          </w:tcPr>
          <w:p w14:paraId="43F57CAD" w14:textId="79E5DF19"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Đ/c Trương Quốc Bảo -</w:t>
            </w:r>
            <w:r>
              <w:rPr>
                <w:rFonts w:eastAsia="Times New Roman" w:cs="Times New Roman"/>
                <w:sz w:val="24"/>
                <w:szCs w:val="24"/>
              </w:rPr>
              <w:t xml:space="preserve"> </w:t>
            </w:r>
            <w:r w:rsidRPr="00A81C8F">
              <w:rPr>
                <w:rFonts w:eastAsia="Times New Roman" w:cs="Times New Roman"/>
                <w:sz w:val="24"/>
                <w:szCs w:val="24"/>
              </w:rPr>
              <w:t>Chủ tịch</w:t>
            </w:r>
            <w:r>
              <w:rPr>
                <w:rFonts w:eastAsia="Times New Roman" w:cs="Times New Roman"/>
                <w:sz w:val="24"/>
                <w:szCs w:val="24"/>
              </w:rPr>
              <w:t xml:space="preserve"> UBND</w:t>
            </w:r>
          </w:p>
        </w:tc>
      </w:tr>
      <w:tr w:rsidR="002125FC" w:rsidRPr="00A81C8F" w14:paraId="0A66F6BA" w14:textId="77777777" w:rsidTr="001C34D3">
        <w:trPr>
          <w:gridAfter w:val="1"/>
          <w:wAfter w:w="1685" w:type="dxa"/>
          <w:trHeight w:val="462"/>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5425500B" w14:textId="77777777" w:rsidR="002125FC" w:rsidRPr="00A81C8F" w:rsidRDefault="002125FC" w:rsidP="00FA7DF5">
            <w:pPr>
              <w:spacing w:after="0" w:line="240" w:lineRule="auto"/>
              <w:rPr>
                <w:rFonts w:eastAsia="Times New Roman" w:cs="Times New Roman"/>
                <w:b/>
                <w:bCs/>
                <w:sz w:val="26"/>
                <w:szCs w:val="26"/>
              </w:rPr>
            </w:pPr>
            <w:r w:rsidRPr="00A81C8F">
              <w:rPr>
                <w:rFonts w:eastAsia="Times New Roman" w:cs="Times New Roman"/>
                <w:b/>
                <w:bCs/>
                <w:sz w:val="26"/>
                <w:szCs w:val="26"/>
              </w:rPr>
              <w:t>Ban chỉ huy quân sự</w:t>
            </w:r>
          </w:p>
        </w:tc>
        <w:tc>
          <w:tcPr>
            <w:tcW w:w="848" w:type="dxa"/>
            <w:tcBorders>
              <w:top w:val="nil"/>
              <w:left w:val="nil"/>
              <w:bottom w:val="single" w:sz="4" w:space="0" w:color="auto"/>
              <w:right w:val="single" w:sz="4" w:space="0" w:color="auto"/>
            </w:tcBorders>
            <w:shd w:val="clear" w:color="auto" w:fill="auto"/>
            <w:vAlign w:val="center"/>
            <w:hideMark/>
          </w:tcPr>
          <w:p w14:paraId="367C8E56"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636D5900"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666D99F7" w14:textId="77777777" w:rsidR="002125FC" w:rsidRPr="00A81C8F" w:rsidRDefault="002125FC" w:rsidP="00FA7DF5">
            <w:pPr>
              <w:spacing w:after="0" w:line="240" w:lineRule="auto"/>
              <w:jc w:val="center"/>
              <w:rPr>
                <w:rFonts w:eastAsia="Times New Roman" w:cs="Times New Roman"/>
                <w:sz w:val="24"/>
                <w:szCs w:val="24"/>
              </w:rPr>
            </w:pPr>
          </w:p>
          <w:p w14:paraId="74FC3415"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25DDA6A9" w14:textId="77777777" w:rsidTr="0050112F">
        <w:trPr>
          <w:gridAfter w:val="1"/>
          <w:wAfter w:w="1685" w:type="dxa"/>
          <w:trHeight w:val="661"/>
        </w:trPr>
        <w:tc>
          <w:tcPr>
            <w:tcW w:w="721" w:type="dxa"/>
            <w:tcBorders>
              <w:top w:val="nil"/>
              <w:left w:val="double" w:sz="6" w:space="0" w:color="auto"/>
              <w:bottom w:val="single" w:sz="4" w:space="0" w:color="auto"/>
              <w:right w:val="single" w:sz="4" w:space="0" w:color="auto"/>
            </w:tcBorders>
            <w:shd w:val="clear" w:color="auto" w:fill="auto"/>
            <w:vAlign w:val="center"/>
          </w:tcPr>
          <w:p w14:paraId="2B140308" w14:textId="6CF5B24E"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76</w:t>
            </w:r>
          </w:p>
        </w:tc>
        <w:tc>
          <w:tcPr>
            <w:tcW w:w="4209" w:type="dxa"/>
            <w:gridSpan w:val="2"/>
            <w:tcBorders>
              <w:top w:val="nil"/>
              <w:left w:val="nil"/>
              <w:bottom w:val="single" w:sz="4" w:space="0" w:color="auto"/>
              <w:right w:val="single" w:sz="4" w:space="0" w:color="auto"/>
            </w:tcBorders>
            <w:shd w:val="clear" w:color="auto" w:fill="auto"/>
            <w:vAlign w:val="center"/>
          </w:tcPr>
          <w:p w14:paraId="39C50BFE" w14:textId="765F1A4C" w:rsidR="002125FC" w:rsidRPr="00A81C8F" w:rsidRDefault="002125FC" w:rsidP="00E96EC4">
            <w:pPr>
              <w:spacing w:after="0" w:line="240" w:lineRule="auto"/>
              <w:jc w:val="both"/>
              <w:rPr>
                <w:rFonts w:eastAsia="Times New Roman" w:cs="Times New Roman"/>
                <w:sz w:val="24"/>
                <w:szCs w:val="24"/>
              </w:rPr>
            </w:pPr>
            <w:r w:rsidRPr="00A81C8F">
              <w:rPr>
                <w:rFonts w:eastAsia="Times New Roman" w:cs="Times New Roman"/>
                <w:sz w:val="24"/>
                <w:szCs w:val="24"/>
              </w:rPr>
              <w:t>Tổ chức bồi dưỡng kiến thức Quốc phòng và An ninh cho cán bộ đối tượng 4 và tương đương</w:t>
            </w:r>
          </w:p>
        </w:tc>
        <w:tc>
          <w:tcPr>
            <w:tcW w:w="848" w:type="dxa"/>
            <w:tcBorders>
              <w:top w:val="nil"/>
              <w:left w:val="nil"/>
              <w:bottom w:val="single" w:sz="4" w:space="0" w:color="auto"/>
              <w:right w:val="single" w:sz="4" w:space="0" w:color="auto"/>
            </w:tcBorders>
            <w:shd w:val="clear" w:color="auto" w:fill="auto"/>
            <w:vAlign w:val="center"/>
          </w:tcPr>
          <w:p w14:paraId="5769F10E"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Quý III</w:t>
            </w:r>
          </w:p>
        </w:tc>
        <w:tc>
          <w:tcPr>
            <w:tcW w:w="1843" w:type="dxa"/>
            <w:tcBorders>
              <w:top w:val="nil"/>
              <w:left w:val="nil"/>
              <w:bottom w:val="single" w:sz="4" w:space="0" w:color="auto"/>
              <w:right w:val="single" w:sz="4" w:space="0" w:color="auto"/>
            </w:tcBorders>
            <w:shd w:val="clear" w:color="auto" w:fill="auto"/>
            <w:vAlign w:val="center"/>
          </w:tcPr>
          <w:p w14:paraId="16518180"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vMerge w:val="restart"/>
            <w:tcBorders>
              <w:top w:val="single" w:sz="4" w:space="0" w:color="auto"/>
              <w:left w:val="single" w:sz="4" w:space="0" w:color="auto"/>
              <w:bottom w:val="single" w:sz="4" w:space="0" w:color="auto"/>
              <w:right w:val="double" w:sz="6" w:space="0" w:color="auto"/>
            </w:tcBorders>
            <w:shd w:val="clear" w:color="auto" w:fill="auto"/>
            <w:vAlign w:val="center"/>
          </w:tcPr>
          <w:p w14:paraId="4FE1D60E" w14:textId="66E4CF7D"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Đ/c Trương Quốc Bảo -</w:t>
            </w:r>
            <w:r>
              <w:rPr>
                <w:rFonts w:eastAsia="Times New Roman" w:cs="Times New Roman"/>
                <w:sz w:val="24"/>
                <w:szCs w:val="24"/>
              </w:rPr>
              <w:t xml:space="preserve"> </w:t>
            </w:r>
            <w:r w:rsidRPr="00A81C8F">
              <w:rPr>
                <w:rFonts w:eastAsia="Times New Roman" w:cs="Times New Roman"/>
                <w:sz w:val="24"/>
                <w:szCs w:val="24"/>
              </w:rPr>
              <w:t>Chủ tịch</w:t>
            </w:r>
            <w:r>
              <w:rPr>
                <w:rFonts w:eastAsia="Times New Roman" w:cs="Times New Roman"/>
                <w:sz w:val="24"/>
                <w:szCs w:val="24"/>
              </w:rPr>
              <w:t xml:space="preserve"> UBND</w:t>
            </w:r>
          </w:p>
        </w:tc>
      </w:tr>
      <w:tr w:rsidR="002125FC" w:rsidRPr="00A81C8F" w14:paraId="6745CA0B" w14:textId="77777777" w:rsidTr="0050112F">
        <w:trPr>
          <w:gridAfter w:val="1"/>
          <w:wAfter w:w="1685" w:type="dxa"/>
          <w:trHeight w:val="661"/>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434F777D" w14:textId="28C64EED"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77</w:t>
            </w:r>
          </w:p>
        </w:tc>
        <w:tc>
          <w:tcPr>
            <w:tcW w:w="4209" w:type="dxa"/>
            <w:gridSpan w:val="2"/>
            <w:tcBorders>
              <w:top w:val="nil"/>
              <w:left w:val="nil"/>
              <w:bottom w:val="single" w:sz="4" w:space="0" w:color="auto"/>
              <w:right w:val="single" w:sz="4" w:space="0" w:color="auto"/>
            </w:tcBorders>
            <w:shd w:val="clear" w:color="auto" w:fill="auto"/>
            <w:vAlign w:val="center"/>
            <w:hideMark/>
          </w:tcPr>
          <w:p w14:paraId="5AA7C4EF" w14:textId="7A454C61" w:rsidR="002125FC" w:rsidRPr="00A81C8F" w:rsidRDefault="002125FC" w:rsidP="00A93751">
            <w:pPr>
              <w:spacing w:after="0" w:line="240" w:lineRule="auto"/>
              <w:jc w:val="both"/>
              <w:rPr>
                <w:rFonts w:eastAsia="Times New Roman" w:cs="Times New Roman"/>
                <w:sz w:val="24"/>
                <w:szCs w:val="24"/>
              </w:rPr>
            </w:pPr>
            <w:r w:rsidRPr="00A81C8F">
              <w:rPr>
                <w:rFonts w:eastAsia="Times New Roman" w:cs="Times New Roman"/>
                <w:sz w:val="24"/>
                <w:szCs w:val="24"/>
              </w:rPr>
              <w:t>Xây dựng Kế hoạch tuyển chọn, gọi công dân nhập ngũ năm 202</w:t>
            </w:r>
            <w:r>
              <w:rPr>
                <w:rFonts w:eastAsia="Times New Roman" w:cs="Times New Roman"/>
                <w:sz w:val="24"/>
                <w:szCs w:val="24"/>
              </w:rPr>
              <w:t>4</w:t>
            </w:r>
            <w:r w:rsidRPr="00A81C8F">
              <w:rPr>
                <w:rFonts w:eastAsia="Times New Roman" w:cs="Times New Roman"/>
                <w:sz w:val="24"/>
                <w:szCs w:val="24"/>
              </w:rPr>
              <w:t>.</w:t>
            </w:r>
          </w:p>
        </w:tc>
        <w:tc>
          <w:tcPr>
            <w:tcW w:w="848" w:type="dxa"/>
            <w:tcBorders>
              <w:top w:val="nil"/>
              <w:left w:val="nil"/>
              <w:bottom w:val="single" w:sz="4" w:space="0" w:color="auto"/>
              <w:right w:val="single" w:sz="4" w:space="0" w:color="auto"/>
            </w:tcBorders>
            <w:shd w:val="clear" w:color="auto" w:fill="auto"/>
            <w:vAlign w:val="center"/>
            <w:hideMark/>
          </w:tcPr>
          <w:p w14:paraId="713AEC73" w14:textId="3F5AA430"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Qúy III</w:t>
            </w:r>
          </w:p>
        </w:tc>
        <w:tc>
          <w:tcPr>
            <w:tcW w:w="1843" w:type="dxa"/>
            <w:tcBorders>
              <w:top w:val="nil"/>
              <w:left w:val="nil"/>
              <w:bottom w:val="single" w:sz="4" w:space="0" w:color="auto"/>
              <w:right w:val="single" w:sz="4" w:space="0" w:color="auto"/>
            </w:tcBorders>
            <w:shd w:val="clear" w:color="auto" w:fill="auto"/>
            <w:vAlign w:val="center"/>
            <w:hideMark/>
          </w:tcPr>
          <w:p w14:paraId="7C8DD9A1"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Công an, Các đơn vị liên quan</w:t>
            </w:r>
          </w:p>
        </w:tc>
        <w:tc>
          <w:tcPr>
            <w:tcW w:w="2127" w:type="dxa"/>
            <w:vMerge/>
            <w:tcBorders>
              <w:left w:val="single" w:sz="4" w:space="0" w:color="auto"/>
              <w:bottom w:val="single" w:sz="4" w:space="0" w:color="auto"/>
              <w:right w:val="double" w:sz="6" w:space="0" w:color="auto"/>
            </w:tcBorders>
            <w:shd w:val="clear" w:color="auto" w:fill="auto"/>
            <w:vAlign w:val="center"/>
            <w:hideMark/>
          </w:tcPr>
          <w:p w14:paraId="68E2FE61" w14:textId="77777777" w:rsidR="002125FC" w:rsidRPr="00A81C8F" w:rsidRDefault="002125FC" w:rsidP="00FA7DF5">
            <w:pPr>
              <w:spacing w:after="0" w:line="240" w:lineRule="auto"/>
              <w:jc w:val="center"/>
              <w:rPr>
                <w:rFonts w:eastAsia="Times New Roman" w:cs="Times New Roman"/>
                <w:sz w:val="24"/>
                <w:szCs w:val="24"/>
              </w:rPr>
            </w:pPr>
          </w:p>
        </w:tc>
      </w:tr>
      <w:tr w:rsidR="002125FC" w:rsidRPr="00A81C8F" w14:paraId="1FA1C941" w14:textId="77777777" w:rsidTr="0050112F">
        <w:trPr>
          <w:gridAfter w:val="1"/>
          <w:wAfter w:w="1685" w:type="dxa"/>
          <w:trHeight w:val="1368"/>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7B64FD08" w14:textId="5ACEA5D9"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78</w:t>
            </w:r>
          </w:p>
        </w:tc>
        <w:tc>
          <w:tcPr>
            <w:tcW w:w="4209" w:type="dxa"/>
            <w:gridSpan w:val="2"/>
            <w:tcBorders>
              <w:top w:val="nil"/>
              <w:left w:val="nil"/>
              <w:bottom w:val="single" w:sz="4" w:space="0" w:color="auto"/>
              <w:right w:val="single" w:sz="4" w:space="0" w:color="auto"/>
            </w:tcBorders>
            <w:shd w:val="clear" w:color="auto" w:fill="auto"/>
            <w:vAlign w:val="center"/>
            <w:hideMark/>
          </w:tcPr>
          <w:p w14:paraId="6C4C1177" w14:textId="11246C92" w:rsidR="002125FC" w:rsidRPr="00A81C8F" w:rsidRDefault="002125FC" w:rsidP="000C3226">
            <w:pPr>
              <w:spacing w:after="0" w:line="240" w:lineRule="auto"/>
              <w:jc w:val="both"/>
              <w:rPr>
                <w:rFonts w:eastAsia="Times New Roman" w:cs="Times New Roman"/>
                <w:sz w:val="24"/>
                <w:szCs w:val="24"/>
              </w:rPr>
            </w:pPr>
            <w:r w:rsidRPr="000C3226">
              <w:rPr>
                <w:rFonts w:eastAsia="Times New Roman" w:cs="Times New Roman"/>
                <w:spacing w:val="-4"/>
                <w:sz w:val="24"/>
                <w:szCs w:val="24"/>
              </w:rPr>
              <w:t>Chỉ đạo các phường, xã: Châu Sơn, Lê Hồng Phong, Lam Hạ, Liêm Chính, Liêm Tiết, Trịnh Xá, Tiên Hiệp, Tiên Hải tổ chức diễn tập chiến đấu phòng thủ</w:t>
            </w:r>
            <w:r w:rsidRPr="00A81C8F">
              <w:rPr>
                <w:rFonts w:eastAsia="Times New Roman" w:cs="Times New Roman"/>
                <w:sz w:val="24"/>
                <w:szCs w:val="24"/>
              </w:rPr>
              <w:t>.</w:t>
            </w:r>
          </w:p>
        </w:tc>
        <w:tc>
          <w:tcPr>
            <w:tcW w:w="848" w:type="dxa"/>
            <w:tcBorders>
              <w:top w:val="nil"/>
              <w:left w:val="nil"/>
              <w:bottom w:val="single" w:sz="4" w:space="0" w:color="auto"/>
              <w:right w:val="single" w:sz="4" w:space="0" w:color="auto"/>
            </w:tcBorders>
            <w:shd w:val="clear" w:color="auto" w:fill="auto"/>
            <w:vAlign w:val="center"/>
            <w:hideMark/>
          </w:tcPr>
          <w:p w14:paraId="3D470249" w14:textId="77DA95B8" w:rsidR="002125FC" w:rsidRPr="00A81C8F" w:rsidRDefault="002125FC" w:rsidP="00290E94">
            <w:pPr>
              <w:spacing w:after="0" w:line="240" w:lineRule="auto"/>
              <w:jc w:val="center"/>
              <w:rPr>
                <w:rFonts w:eastAsia="Times New Roman" w:cs="Times New Roman"/>
                <w:sz w:val="24"/>
                <w:szCs w:val="24"/>
              </w:rPr>
            </w:pPr>
            <w:r w:rsidRPr="00A81C8F">
              <w:rPr>
                <w:rFonts w:eastAsia="Times New Roman" w:cs="Times New Roman"/>
                <w:sz w:val="24"/>
                <w:szCs w:val="24"/>
              </w:rPr>
              <w:t>Qúy III</w:t>
            </w:r>
            <w:r>
              <w:rPr>
                <w:rFonts w:eastAsia="Times New Roman" w:cs="Times New Roman"/>
                <w:sz w:val="24"/>
                <w:szCs w:val="24"/>
              </w:rPr>
              <w:t>, IV</w:t>
            </w:r>
          </w:p>
        </w:tc>
        <w:tc>
          <w:tcPr>
            <w:tcW w:w="1843" w:type="dxa"/>
            <w:tcBorders>
              <w:top w:val="nil"/>
              <w:left w:val="nil"/>
              <w:bottom w:val="single" w:sz="4" w:space="0" w:color="auto"/>
              <w:right w:val="single" w:sz="4" w:space="0" w:color="auto"/>
            </w:tcBorders>
            <w:shd w:val="clear" w:color="auto" w:fill="auto"/>
            <w:vAlign w:val="center"/>
            <w:hideMark/>
          </w:tcPr>
          <w:p w14:paraId="682F6E54"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7EA8751D" w14:textId="522BF71D" w:rsidR="002125FC" w:rsidRPr="00A81C8F" w:rsidRDefault="002125FC" w:rsidP="00E65BC8">
            <w:pPr>
              <w:spacing w:after="0" w:line="240" w:lineRule="auto"/>
              <w:jc w:val="center"/>
              <w:rPr>
                <w:rFonts w:eastAsia="Times New Roman" w:cs="Times New Roman"/>
                <w:sz w:val="24"/>
                <w:szCs w:val="24"/>
              </w:rPr>
            </w:pPr>
            <w:r w:rsidRPr="00A81C8F">
              <w:rPr>
                <w:rFonts w:eastAsia="Times New Roman" w:cs="Times New Roman"/>
                <w:sz w:val="24"/>
                <w:szCs w:val="24"/>
              </w:rPr>
              <w:t>Đ/c Trương Quốc Bảo -</w:t>
            </w:r>
            <w:r>
              <w:rPr>
                <w:rFonts w:eastAsia="Times New Roman" w:cs="Times New Roman"/>
                <w:sz w:val="24"/>
                <w:szCs w:val="24"/>
              </w:rPr>
              <w:t xml:space="preserve"> </w:t>
            </w:r>
            <w:r w:rsidRPr="00A81C8F">
              <w:rPr>
                <w:rFonts w:eastAsia="Times New Roman" w:cs="Times New Roman"/>
                <w:sz w:val="24"/>
                <w:szCs w:val="24"/>
              </w:rPr>
              <w:t>Chủ tịch</w:t>
            </w:r>
            <w:r>
              <w:rPr>
                <w:rFonts w:eastAsia="Times New Roman" w:cs="Times New Roman"/>
                <w:sz w:val="24"/>
                <w:szCs w:val="24"/>
              </w:rPr>
              <w:t xml:space="preserve"> UBND</w:t>
            </w:r>
          </w:p>
        </w:tc>
      </w:tr>
      <w:tr w:rsidR="002125FC" w:rsidRPr="00A81C8F" w14:paraId="0A2BEB32" w14:textId="77777777" w:rsidTr="0050112F">
        <w:trPr>
          <w:gridAfter w:val="1"/>
          <w:wAfter w:w="1685" w:type="dxa"/>
          <w:trHeight w:val="417"/>
        </w:trPr>
        <w:tc>
          <w:tcPr>
            <w:tcW w:w="9748" w:type="dxa"/>
            <w:gridSpan w:val="6"/>
            <w:tcBorders>
              <w:top w:val="single" w:sz="4" w:space="0" w:color="auto"/>
              <w:left w:val="double" w:sz="6" w:space="0" w:color="auto"/>
              <w:bottom w:val="single" w:sz="4" w:space="0" w:color="auto"/>
              <w:right w:val="double" w:sz="6" w:space="0" w:color="000000"/>
            </w:tcBorders>
            <w:shd w:val="clear" w:color="auto" w:fill="auto"/>
            <w:vAlign w:val="center"/>
            <w:hideMark/>
          </w:tcPr>
          <w:p w14:paraId="1CB295DC" w14:textId="77777777" w:rsidR="002125FC" w:rsidRPr="00A81C8F" w:rsidRDefault="002125FC" w:rsidP="00FA7DF5">
            <w:pPr>
              <w:spacing w:after="0" w:line="240" w:lineRule="auto"/>
              <w:jc w:val="center"/>
              <w:rPr>
                <w:rFonts w:eastAsia="Times New Roman" w:cs="Times New Roman"/>
                <w:b/>
                <w:bCs/>
                <w:szCs w:val="28"/>
              </w:rPr>
            </w:pPr>
            <w:r w:rsidRPr="00A81C8F">
              <w:rPr>
                <w:rFonts w:eastAsia="Times New Roman" w:cs="Times New Roman"/>
                <w:b/>
                <w:bCs/>
                <w:szCs w:val="28"/>
              </w:rPr>
              <w:t>QUÝ IV</w:t>
            </w:r>
          </w:p>
        </w:tc>
      </w:tr>
      <w:tr w:rsidR="002125FC" w:rsidRPr="00A81C8F" w14:paraId="018481FC" w14:textId="77777777" w:rsidTr="0050112F">
        <w:trPr>
          <w:gridAfter w:val="1"/>
          <w:wAfter w:w="1685" w:type="dxa"/>
          <w:trHeight w:val="511"/>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51EAA193" w14:textId="05A8689C" w:rsidR="002125FC" w:rsidRPr="00A81C8F" w:rsidRDefault="002125FC" w:rsidP="00FA7DF5">
            <w:pPr>
              <w:spacing w:after="0" w:line="240" w:lineRule="auto"/>
              <w:rPr>
                <w:rFonts w:eastAsia="Times New Roman" w:cs="Times New Roman"/>
                <w:b/>
                <w:bCs/>
                <w:sz w:val="26"/>
                <w:szCs w:val="26"/>
              </w:rPr>
            </w:pPr>
            <w:r w:rsidRPr="00A81C8F">
              <w:rPr>
                <w:rFonts w:eastAsia="Times New Roman" w:cs="Times New Roman"/>
                <w:b/>
                <w:bCs/>
                <w:sz w:val="26"/>
                <w:szCs w:val="26"/>
              </w:rPr>
              <w:t xml:space="preserve">Văn phòng HĐND - UBND </w:t>
            </w:r>
            <w:r>
              <w:rPr>
                <w:rFonts w:eastAsia="Times New Roman" w:cs="Times New Roman"/>
                <w:b/>
                <w:bCs/>
                <w:sz w:val="26"/>
                <w:szCs w:val="26"/>
              </w:rPr>
              <w:t>thành phố</w:t>
            </w:r>
          </w:p>
        </w:tc>
        <w:tc>
          <w:tcPr>
            <w:tcW w:w="848" w:type="dxa"/>
            <w:tcBorders>
              <w:top w:val="nil"/>
              <w:left w:val="nil"/>
              <w:bottom w:val="single" w:sz="4" w:space="0" w:color="auto"/>
              <w:right w:val="single" w:sz="4" w:space="0" w:color="auto"/>
            </w:tcBorders>
            <w:shd w:val="clear" w:color="auto" w:fill="auto"/>
            <w:vAlign w:val="center"/>
            <w:hideMark/>
          </w:tcPr>
          <w:p w14:paraId="31455806"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4C4EACEE"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014CFCA2"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1C6BFA7C" w14:textId="77777777" w:rsidTr="0050112F">
        <w:trPr>
          <w:gridAfter w:val="1"/>
          <w:wAfter w:w="1685" w:type="dxa"/>
          <w:trHeight w:val="559"/>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537B5DB0" w14:textId="571EB9E3"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79</w:t>
            </w:r>
          </w:p>
        </w:tc>
        <w:tc>
          <w:tcPr>
            <w:tcW w:w="4209" w:type="dxa"/>
            <w:gridSpan w:val="2"/>
            <w:tcBorders>
              <w:top w:val="nil"/>
              <w:left w:val="nil"/>
              <w:bottom w:val="single" w:sz="4" w:space="0" w:color="auto"/>
              <w:right w:val="single" w:sz="4" w:space="0" w:color="auto"/>
            </w:tcBorders>
            <w:shd w:val="clear" w:color="auto" w:fill="auto"/>
            <w:vAlign w:val="center"/>
            <w:hideMark/>
          </w:tcPr>
          <w:p w14:paraId="3EC616AB" w14:textId="77777777" w:rsidR="002125FC" w:rsidRPr="00A81C8F" w:rsidRDefault="002125FC" w:rsidP="00FA7DF5">
            <w:pPr>
              <w:spacing w:after="0" w:line="240" w:lineRule="auto"/>
              <w:jc w:val="both"/>
              <w:rPr>
                <w:rFonts w:eastAsia="Times New Roman" w:cs="Times New Roman"/>
                <w:sz w:val="24"/>
                <w:szCs w:val="24"/>
              </w:rPr>
            </w:pPr>
            <w:r w:rsidRPr="00A81C8F">
              <w:rPr>
                <w:rFonts w:eastAsia="Times New Roman" w:cs="Times New Roman"/>
                <w:sz w:val="24"/>
                <w:szCs w:val="24"/>
              </w:rPr>
              <w:t>Chuẩn bị các nội dung trình kỳ họp cuối năm HĐND thành phố khóa XIX</w:t>
            </w:r>
          </w:p>
        </w:tc>
        <w:tc>
          <w:tcPr>
            <w:tcW w:w="848" w:type="dxa"/>
            <w:tcBorders>
              <w:top w:val="nil"/>
              <w:left w:val="nil"/>
              <w:bottom w:val="single" w:sz="4" w:space="0" w:color="auto"/>
              <w:right w:val="single" w:sz="4" w:space="0" w:color="auto"/>
            </w:tcBorders>
            <w:shd w:val="clear" w:color="auto" w:fill="auto"/>
            <w:vAlign w:val="center"/>
            <w:hideMark/>
          </w:tcPr>
          <w:p w14:paraId="506074AA"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Tháng 11</w:t>
            </w:r>
          </w:p>
        </w:tc>
        <w:tc>
          <w:tcPr>
            <w:tcW w:w="1843" w:type="dxa"/>
            <w:vMerge w:val="restart"/>
            <w:tcBorders>
              <w:top w:val="nil"/>
              <w:left w:val="single" w:sz="4" w:space="0" w:color="auto"/>
              <w:right w:val="single" w:sz="4" w:space="0" w:color="auto"/>
            </w:tcBorders>
            <w:shd w:val="clear" w:color="auto" w:fill="auto"/>
            <w:vAlign w:val="center"/>
            <w:hideMark/>
          </w:tcPr>
          <w:p w14:paraId="1F686FBB"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tcBorders>
              <w:top w:val="nil"/>
              <w:left w:val="single" w:sz="4" w:space="0" w:color="auto"/>
              <w:bottom w:val="single" w:sz="4" w:space="0" w:color="auto"/>
              <w:right w:val="double" w:sz="6" w:space="0" w:color="auto"/>
            </w:tcBorders>
            <w:shd w:val="clear" w:color="auto" w:fill="auto"/>
            <w:vAlign w:val="center"/>
            <w:hideMark/>
          </w:tcPr>
          <w:p w14:paraId="049327D6" w14:textId="46E98E30" w:rsidR="002125FC" w:rsidRPr="00A81C8F" w:rsidRDefault="002125FC" w:rsidP="00C270D0">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0A772816" w14:textId="77777777" w:rsidTr="0050112F">
        <w:trPr>
          <w:gridAfter w:val="1"/>
          <w:wAfter w:w="1685" w:type="dxa"/>
          <w:trHeight w:val="823"/>
        </w:trPr>
        <w:tc>
          <w:tcPr>
            <w:tcW w:w="721" w:type="dxa"/>
            <w:tcBorders>
              <w:top w:val="nil"/>
              <w:left w:val="double" w:sz="6" w:space="0" w:color="auto"/>
              <w:bottom w:val="single" w:sz="4" w:space="0" w:color="auto"/>
              <w:right w:val="single" w:sz="4" w:space="0" w:color="auto"/>
            </w:tcBorders>
            <w:shd w:val="clear" w:color="auto" w:fill="auto"/>
            <w:vAlign w:val="center"/>
          </w:tcPr>
          <w:p w14:paraId="4C5FE8BC" w14:textId="0F75583E" w:rsidR="002125FC" w:rsidRPr="00A81C8F" w:rsidRDefault="002125FC" w:rsidP="0095106B">
            <w:pPr>
              <w:spacing w:after="0" w:line="240" w:lineRule="auto"/>
              <w:jc w:val="center"/>
              <w:rPr>
                <w:rFonts w:eastAsia="Times New Roman" w:cs="Times New Roman"/>
                <w:sz w:val="24"/>
                <w:szCs w:val="24"/>
              </w:rPr>
            </w:pPr>
            <w:r>
              <w:rPr>
                <w:rFonts w:eastAsia="Times New Roman" w:cs="Times New Roman"/>
                <w:sz w:val="24"/>
                <w:szCs w:val="24"/>
              </w:rPr>
              <w:t>80</w:t>
            </w:r>
          </w:p>
        </w:tc>
        <w:tc>
          <w:tcPr>
            <w:tcW w:w="4209" w:type="dxa"/>
            <w:gridSpan w:val="2"/>
            <w:tcBorders>
              <w:top w:val="nil"/>
              <w:left w:val="nil"/>
              <w:bottom w:val="single" w:sz="4" w:space="0" w:color="auto"/>
              <w:right w:val="single" w:sz="4" w:space="0" w:color="auto"/>
            </w:tcBorders>
            <w:shd w:val="clear" w:color="auto" w:fill="auto"/>
            <w:vAlign w:val="center"/>
          </w:tcPr>
          <w:p w14:paraId="167064B1" w14:textId="3518EE16" w:rsidR="002125FC" w:rsidRPr="00A81C8F" w:rsidRDefault="002125FC" w:rsidP="00FA7DF5">
            <w:pPr>
              <w:spacing w:after="0" w:line="240" w:lineRule="auto"/>
              <w:jc w:val="both"/>
              <w:rPr>
                <w:rFonts w:eastAsia="Times New Roman" w:cs="Times New Roman"/>
                <w:sz w:val="24"/>
                <w:szCs w:val="24"/>
              </w:rPr>
            </w:pPr>
            <w:r w:rsidRPr="00A81C8F">
              <w:rPr>
                <w:bCs/>
                <w:spacing w:val="-6"/>
                <w:sz w:val="24"/>
                <w:szCs w:val="26"/>
              </w:rPr>
              <w:t>Chuẩn bị các điều kiện tổ chức kỷ niệm 15 năm thành lập thành phố Phủ Lý; 10 năm mở rộng địa giới thành phố và đón nhận Huân chương lao động hạng II</w:t>
            </w:r>
          </w:p>
        </w:tc>
        <w:tc>
          <w:tcPr>
            <w:tcW w:w="848" w:type="dxa"/>
            <w:tcBorders>
              <w:top w:val="nil"/>
              <w:left w:val="nil"/>
              <w:bottom w:val="single" w:sz="4" w:space="0" w:color="auto"/>
              <w:right w:val="single" w:sz="4" w:space="0" w:color="auto"/>
            </w:tcBorders>
            <w:shd w:val="clear" w:color="auto" w:fill="auto"/>
            <w:vAlign w:val="center"/>
          </w:tcPr>
          <w:p w14:paraId="70D39F75" w14:textId="2ACF1708"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Qúy IV</w:t>
            </w:r>
          </w:p>
        </w:tc>
        <w:tc>
          <w:tcPr>
            <w:tcW w:w="1843" w:type="dxa"/>
            <w:vMerge/>
            <w:tcBorders>
              <w:left w:val="single" w:sz="4" w:space="0" w:color="auto"/>
              <w:bottom w:val="single" w:sz="4" w:space="0" w:color="auto"/>
              <w:right w:val="single" w:sz="4" w:space="0" w:color="auto"/>
            </w:tcBorders>
            <w:vAlign w:val="center"/>
          </w:tcPr>
          <w:p w14:paraId="01993E73" w14:textId="77777777" w:rsidR="002125FC" w:rsidRPr="00A81C8F" w:rsidRDefault="002125FC" w:rsidP="00FA7DF5">
            <w:pPr>
              <w:spacing w:after="0" w:line="240" w:lineRule="auto"/>
              <w:rPr>
                <w:rFonts w:eastAsia="Times New Roman" w:cs="Times New Roman"/>
                <w:sz w:val="24"/>
                <w:szCs w:val="24"/>
              </w:rPr>
            </w:pPr>
          </w:p>
        </w:tc>
        <w:tc>
          <w:tcPr>
            <w:tcW w:w="2127" w:type="dxa"/>
            <w:tcBorders>
              <w:top w:val="nil"/>
              <w:left w:val="single" w:sz="4" w:space="0" w:color="auto"/>
              <w:bottom w:val="single" w:sz="4" w:space="0" w:color="auto"/>
              <w:right w:val="double" w:sz="6" w:space="0" w:color="auto"/>
            </w:tcBorders>
            <w:vAlign w:val="center"/>
          </w:tcPr>
          <w:p w14:paraId="6EFD6777" w14:textId="7B17E85B" w:rsidR="002125FC" w:rsidRPr="00A81C8F" w:rsidRDefault="002125FC" w:rsidP="00361146">
            <w:pPr>
              <w:spacing w:after="0" w:line="240" w:lineRule="auto"/>
              <w:jc w:val="center"/>
              <w:rPr>
                <w:rFonts w:eastAsia="Times New Roman" w:cs="Times New Roman"/>
                <w:sz w:val="24"/>
                <w:szCs w:val="24"/>
              </w:rPr>
            </w:pPr>
            <w:r w:rsidRPr="00A81C8F">
              <w:rPr>
                <w:rFonts w:eastAsia="Times New Roman" w:cs="Times New Roman"/>
                <w:sz w:val="24"/>
                <w:szCs w:val="24"/>
              </w:rPr>
              <w:t>Đ/c Trương Quốc Bảo -</w:t>
            </w:r>
            <w:r>
              <w:rPr>
                <w:rFonts w:eastAsia="Times New Roman" w:cs="Times New Roman"/>
                <w:sz w:val="24"/>
                <w:szCs w:val="24"/>
              </w:rPr>
              <w:t xml:space="preserve"> </w:t>
            </w:r>
            <w:r w:rsidRPr="00A81C8F">
              <w:rPr>
                <w:rFonts w:eastAsia="Times New Roman" w:cs="Times New Roman"/>
                <w:sz w:val="24"/>
                <w:szCs w:val="24"/>
              </w:rPr>
              <w:t>Chủ tịch</w:t>
            </w:r>
            <w:r>
              <w:rPr>
                <w:rFonts w:eastAsia="Times New Roman" w:cs="Times New Roman"/>
                <w:sz w:val="24"/>
                <w:szCs w:val="24"/>
              </w:rPr>
              <w:t xml:space="preserve"> UBND</w:t>
            </w:r>
          </w:p>
        </w:tc>
      </w:tr>
      <w:tr w:rsidR="002125FC" w:rsidRPr="00A81C8F" w14:paraId="1C6E13B6" w14:textId="77777777" w:rsidTr="001C34D3">
        <w:trPr>
          <w:gridAfter w:val="1"/>
          <w:wAfter w:w="1685" w:type="dxa"/>
          <w:trHeight w:val="479"/>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4A916334" w14:textId="77777777" w:rsidR="002125FC" w:rsidRPr="00A81C8F" w:rsidRDefault="002125FC" w:rsidP="00FA7DF5">
            <w:pPr>
              <w:spacing w:after="0" w:line="240" w:lineRule="auto"/>
              <w:rPr>
                <w:rFonts w:eastAsia="Times New Roman" w:cs="Times New Roman"/>
                <w:b/>
                <w:bCs/>
                <w:sz w:val="26"/>
                <w:szCs w:val="26"/>
              </w:rPr>
            </w:pPr>
            <w:r w:rsidRPr="00A81C8F">
              <w:rPr>
                <w:rFonts w:eastAsia="Times New Roman" w:cs="Times New Roman"/>
                <w:b/>
                <w:bCs/>
                <w:sz w:val="26"/>
                <w:szCs w:val="26"/>
              </w:rPr>
              <w:t>Phòng Tài chính - kế hoạch</w:t>
            </w:r>
          </w:p>
        </w:tc>
        <w:tc>
          <w:tcPr>
            <w:tcW w:w="848" w:type="dxa"/>
            <w:tcBorders>
              <w:top w:val="nil"/>
              <w:left w:val="nil"/>
              <w:bottom w:val="single" w:sz="4" w:space="0" w:color="auto"/>
              <w:right w:val="single" w:sz="4" w:space="0" w:color="auto"/>
            </w:tcBorders>
            <w:shd w:val="clear" w:color="auto" w:fill="auto"/>
            <w:vAlign w:val="center"/>
            <w:hideMark/>
          </w:tcPr>
          <w:p w14:paraId="469797D5"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40A8AD55"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220E5F63"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023FDE58" w14:textId="77777777" w:rsidTr="0050112F">
        <w:trPr>
          <w:gridAfter w:val="1"/>
          <w:wAfter w:w="1685" w:type="dxa"/>
          <w:trHeight w:val="1005"/>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45F6F02E" w14:textId="226AF497" w:rsidR="002125FC" w:rsidRPr="00A81C8F" w:rsidRDefault="002125FC" w:rsidP="0095106B">
            <w:pPr>
              <w:spacing w:after="0" w:line="240" w:lineRule="auto"/>
              <w:jc w:val="center"/>
              <w:rPr>
                <w:rFonts w:eastAsia="Times New Roman" w:cs="Times New Roman"/>
                <w:sz w:val="24"/>
                <w:szCs w:val="24"/>
              </w:rPr>
            </w:pPr>
            <w:r>
              <w:rPr>
                <w:rFonts w:eastAsia="Times New Roman" w:cs="Times New Roman"/>
                <w:sz w:val="24"/>
                <w:szCs w:val="24"/>
              </w:rPr>
              <w:t>81</w:t>
            </w:r>
          </w:p>
        </w:tc>
        <w:tc>
          <w:tcPr>
            <w:tcW w:w="4209" w:type="dxa"/>
            <w:gridSpan w:val="2"/>
            <w:tcBorders>
              <w:top w:val="nil"/>
              <w:left w:val="nil"/>
              <w:bottom w:val="single" w:sz="4" w:space="0" w:color="auto"/>
              <w:right w:val="single" w:sz="4" w:space="0" w:color="auto"/>
            </w:tcBorders>
            <w:shd w:val="clear" w:color="auto" w:fill="auto"/>
            <w:vAlign w:val="center"/>
            <w:hideMark/>
          </w:tcPr>
          <w:p w14:paraId="2D68DDFE" w14:textId="3B9D4A69" w:rsidR="002125FC" w:rsidRPr="00A81C8F" w:rsidRDefault="002125FC" w:rsidP="007B189F">
            <w:pPr>
              <w:spacing w:after="0" w:line="240" w:lineRule="auto"/>
              <w:rPr>
                <w:rFonts w:eastAsia="Times New Roman" w:cs="Times New Roman"/>
                <w:sz w:val="24"/>
                <w:szCs w:val="24"/>
              </w:rPr>
            </w:pPr>
            <w:r w:rsidRPr="00A81C8F">
              <w:rPr>
                <w:rFonts w:eastAsia="Times New Roman" w:cs="Times New Roman"/>
                <w:sz w:val="24"/>
                <w:szCs w:val="24"/>
              </w:rPr>
              <w:t>Rà soát, đôn đốc các nguồn thu, giải pháp thu phấn đấu hoàn thành và vượt KH thu NSNN năm 2023</w:t>
            </w:r>
          </w:p>
        </w:tc>
        <w:tc>
          <w:tcPr>
            <w:tcW w:w="848" w:type="dxa"/>
            <w:tcBorders>
              <w:top w:val="nil"/>
              <w:left w:val="nil"/>
              <w:bottom w:val="single" w:sz="4" w:space="0" w:color="auto"/>
              <w:right w:val="single" w:sz="4" w:space="0" w:color="auto"/>
            </w:tcBorders>
            <w:shd w:val="clear" w:color="auto" w:fill="auto"/>
            <w:vAlign w:val="center"/>
            <w:hideMark/>
          </w:tcPr>
          <w:p w14:paraId="2B19257A"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Quý IV</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7EBF88BE" w14:textId="10FA338E"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Chi cục thuế, Chi cục thống kê, Các đơn vị liên quan</w:t>
            </w:r>
          </w:p>
        </w:tc>
        <w:tc>
          <w:tcPr>
            <w:tcW w:w="2127" w:type="dxa"/>
            <w:vMerge w:val="restart"/>
            <w:tcBorders>
              <w:top w:val="nil"/>
              <w:left w:val="single" w:sz="4" w:space="0" w:color="auto"/>
              <w:bottom w:val="single" w:sz="4" w:space="0" w:color="auto"/>
              <w:right w:val="double" w:sz="6" w:space="0" w:color="auto"/>
            </w:tcBorders>
            <w:shd w:val="clear" w:color="auto" w:fill="auto"/>
            <w:vAlign w:val="center"/>
            <w:hideMark/>
          </w:tcPr>
          <w:p w14:paraId="14EDCF8C" w14:textId="5F39F4ED"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Đ/c Trương Quốc Bảo - Chủ tịch</w:t>
            </w:r>
            <w:r>
              <w:rPr>
                <w:rFonts w:eastAsia="Times New Roman" w:cs="Times New Roman"/>
                <w:sz w:val="24"/>
                <w:szCs w:val="24"/>
              </w:rPr>
              <w:t xml:space="preserve"> UBND</w:t>
            </w:r>
          </w:p>
        </w:tc>
      </w:tr>
      <w:tr w:rsidR="002125FC" w:rsidRPr="00A81C8F" w14:paraId="1E1A11B8" w14:textId="77777777" w:rsidTr="002125FC">
        <w:trPr>
          <w:gridAfter w:val="1"/>
          <w:wAfter w:w="1685" w:type="dxa"/>
          <w:trHeight w:val="355"/>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67417716" w14:textId="3DEC21E5" w:rsidR="002125FC" w:rsidRPr="00A81C8F" w:rsidRDefault="002125FC" w:rsidP="0095106B">
            <w:pPr>
              <w:spacing w:after="0" w:line="240" w:lineRule="auto"/>
              <w:jc w:val="center"/>
              <w:rPr>
                <w:rFonts w:eastAsia="Times New Roman" w:cs="Times New Roman"/>
                <w:sz w:val="24"/>
                <w:szCs w:val="24"/>
              </w:rPr>
            </w:pPr>
            <w:r>
              <w:rPr>
                <w:rFonts w:eastAsia="Times New Roman" w:cs="Times New Roman"/>
                <w:sz w:val="24"/>
                <w:szCs w:val="24"/>
              </w:rPr>
              <w:t>82</w:t>
            </w:r>
          </w:p>
        </w:tc>
        <w:tc>
          <w:tcPr>
            <w:tcW w:w="4209" w:type="dxa"/>
            <w:gridSpan w:val="2"/>
            <w:tcBorders>
              <w:top w:val="nil"/>
              <w:left w:val="nil"/>
              <w:bottom w:val="single" w:sz="4" w:space="0" w:color="auto"/>
              <w:right w:val="single" w:sz="4" w:space="0" w:color="auto"/>
            </w:tcBorders>
            <w:shd w:val="clear" w:color="auto" w:fill="auto"/>
            <w:vAlign w:val="center"/>
            <w:hideMark/>
          </w:tcPr>
          <w:p w14:paraId="55826BC6" w14:textId="0EC8CBB4" w:rsidR="002125FC" w:rsidRPr="00A81C8F" w:rsidRDefault="002125FC" w:rsidP="00407871">
            <w:pPr>
              <w:spacing w:after="0" w:line="240" w:lineRule="auto"/>
              <w:jc w:val="both"/>
              <w:rPr>
                <w:rFonts w:eastAsia="Times New Roman" w:cs="Times New Roman"/>
                <w:sz w:val="24"/>
                <w:szCs w:val="24"/>
              </w:rPr>
            </w:pPr>
            <w:r w:rsidRPr="00A81C8F">
              <w:rPr>
                <w:rFonts w:eastAsia="Times New Roman" w:cs="Times New Roman"/>
                <w:sz w:val="24"/>
                <w:szCs w:val="24"/>
              </w:rPr>
              <w:t>Xây dựng và giao chỉ tiêu kế hoạch phát triển kinh tế xã hội, dự toán ngân sách nhà nước năm 2024</w:t>
            </w:r>
          </w:p>
        </w:tc>
        <w:tc>
          <w:tcPr>
            <w:tcW w:w="848" w:type="dxa"/>
            <w:tcBorders>
              <w:top w:val="nil"/>
              <w:left w:val="nil"/>
              <w:bottom w:val="single" w:sz="4" w:space="0" w:color="auto"/>
              <w:right w:val="single" w:sz="4" w:space="0" w:color="auto"/>
            </w:tcBorders>
            <w:shd w:val="clear" w:color="auto" w:fill="auto"/>
            <w:vAlign w:val="center"/>
            <w:hideMark/>
          </w:tcPr>
          <w:p w14:paraId="076D612D"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Tháng 12</w:t>
            </w:r>
          </w:p>
        </w:tc>
        <w:tc>
          <w:tcPr>
            <w:tcW w:w="1843" w:type="dxa"/>
            <w:vMerge/>
            <w:tcBorders>
              <w:top w:val="nil"/>
              <w:left w:val="single" w:sz="4" w:space="0" w:color="auto"/>
              <w:bottom w:val="single" w:sz="4" w:space="0" w:color="auto"/>
              <w:right w:val="single" w:sz="4" w:space="0" w:color="auto"/>
            </w:tcBorders>
            <w:vAlign w:val="center"/>
            <w:hideMark/>
          </w:tcPr>
          <w:p w14:paraId="0A35B173" w14:textId="77777777" w:rsidR="002125FC" w:rsidRPr="00A81C8F" w:rsidRDefault="002125FC" w:rsidP="00FA7DF5">
            <w:pPr>
              <w:spacing w:after="0" w:line="240" w:lineRule="auto"/>
              <w:rPr>
                <w:rFonts w:eastAsia="Times New Roman" w:cs="Times New Roman"/>
                <w:sz w:val="24"/>
                <w:szCs w:val="24"/>
              </w:rPr>
            </w:pPr>
          </w:p>
        </w:tc>
        <w:tc>
          <w:tcPr>
            <w:tcW w:w="2127" w:type="dxa"/>
            <w:vMerge/>
            <w:tcBorders>
              <w:top w:val="nil"/>
              <w:left w:val="single" w:sz="4" w:space="0" w:color="auto"/>
              <w:bottom w:val="single" w:sz="4" w:space="0" w:color="auto"/>
              <w:right w:val="double" w:sz="6" w:space="0" w:color="auto"/>
            </w:tcBorders>
            <w:vAlign w:val="center"/>
            <w:hideMark/>
          </w:tcPr>
          <w:p w14:paraId="48E541CC" w14:textId="77777777" w:rsidR="002125FC" w:rsidRPr="00A81C8F" w:rsidRDefault="002125FC" w:rsidP="00FA7DF5">
            <w:pPr>
              <w:spacing w:after="0" w:line="240" w:lineRule="auto"/>
              <w:rPr>
                <w:rFonts w:eastAsia="Times New Roman" w:cs="Times New Roman"/>
                <w:sz w:val="24"/>
                <w:szCs w:val="24"/>
              </w:rPr>
            </w:pPr>
          </w:p>
        </w:tc>
      </w:tr>
      <w:tr w:rsidR="002125FC" w:rsidRPr="00A81C8F" w14:paraId="2395418A" w14:textId="77777777" w:rsidTr="0050112F">
        <w:trPr>
          <w:gridAfter w:val="1"/>
          <w:wAfter w:w="1685" w:type="dxa"/>
          <w:trHeight w:val="480"/>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0D7FEE59" w14:textId="77777777" w:rsidR="002125FC" w:rsidRPr="00A81C8F" w:rsidRDefault="002125FC" w:rsidP="00FA7DF5">
            <w:pPr>
              <w:spacing w:after="0" w:line="240" w:lineRule="auto"/>
              <w:rPr>
                <w:rFonts w:eastAsia="Times New Roman" w:cs="Times New Roman"/>
                <w:b/>
                <w:bCs/>
                <w:sz w:val="26"/>
                <w:szCs w:val="26"/>
              </w:rPr>
            </w:pPr>
            <w:r w:rsidRPr="00A81C8F">
              <w:rPr>
                <w:rFonts w:eastAsia="Times New Roman" w:cs="Times New Roman"/>
                <w:b/>
                <w:bCs/>
                <w:sz w:val="26"/>
                <w:szCs w:val="26"/>
              </w:rPr>
              <w:lastRenderedPageBreak/>
              <w:t>Phòng Quản lý đô thị</w:t>
            </w:r>
          </w:p>
        </w:tc>
        <w:tc>
          <w:tcPr>
            <w:tcW w:w="848" w:type="dxa"/>
            <w:tcBorders>
              <w:top w:val="nil"/>
              <w:left w:val="nil"/>
              <w:bottom w:val="single" w:sz="4" w:space="0" w:color="auto"/>
              <w:right w:val="single" w:sz="4" w:space="0" w:color="auto"/>
            </w:tcBorders>
            <w:shd w:val="clear" w:color="auto" w:fill="auto"/>
            <w:vAlign w:val="center"/>
            <w:hideMark/>
          </w:tcPr>
          <w:p w14:paraId="7FE77397" w14:textId="77777777" w:rsidR="002125FC" w:rsidRPr="00A81C8F" w:rsidRDefault="002125FC" w:rsidP="00FA7DF5">
            <w:pPr>
              <w:spacing w:after="0" w:line="240" w:lineRule="auto"/>
              <w:jc w:val="center"/>
              <w:rPr>
                <w:rFonts w:eastAsia="Times New Roman" w:cs="Times New Roman"/>
                <w:b/>
                <w:bCs/>
                <w:sz w:val="24"/>
                <w:szCs w:val="24"/>
              </w:rPr>
            </w:pPr>
            <w:r w:rsidRPr="00A81C8F">
              <w:rPr>
                <w:rFonts w:eastAsia="Times New Roman" w:cs="Times New Roman"/>
                <w:b/>
                <w:bCs/>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6D4A6EF3" w14:textId="77777777" w:rsidR="002125FC" w:rsidRPr="00A81C8F" w:rsidRDefault="002125FC" w:rsidP="00FA7DF5">
            <w:pPr>
              <w:spacing w:after="0" w:line="240" w:lineRule="auto"/>
              <w:jc w:val="center"/>
              <w:rPr>
                <w:rFonts w:eastAsia="Times New Roman" w:cs="Times New Roman"/>
                <w:b/>
                <w:bCs/>
                <w:sz w:val="24"/>
                <w:szCs w:val="24"/>
              </w:rPr>
            </w:pPr>
            <w:r w:rsidRPr="00A81C8F">
              <w:rPr>
                <w:rFonts w:eastAsia="Times New Roman" w:cs="Times New Roman"/>
                <w:b/>
                <w:bCs/>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5B8F4D4C"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7760E055" w14:textId="77777777" w:rsidTr="0050112F">
        <w:trPr>
          <w:gridAfter w:val="1"/>
          <w:wAfter w:w="1685" w:type="dxa"/>
          <w:trHeight w:val="799"/>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3000184F" w14:textId="0E0D844E" w:rsidR="002125FC" w:rsidRPr="00A81C8F" w:rsidRDefault="002125FC" w:rsidP="0095106B">
            <w:pPr>
              <w:spacing w:after="0" w:line="240" w:lineRule="auto"/>
              <w:jc w:val="center"/>
              <w:rPr>
                <w:rFonts w:eastAsia="Times New Roman" w:cs="Times New Roman"/>
                <w:sz w:val="24"/>
                <w:szCs w:val="24"/>
              </w:rPr>
            </w:pPr>
            <w:r>
              <w:rPr>
                <w:rFonts w:eastAsia="Times New Roman" w:cs="Times New Roman"/>
                <w:sz w:val="24"/>
                <w:szCs w:val="24"/>
              </w:rPr>
              <w:t>83</w:t>
            </w:r>
          </w:p>
        </w:tc>
        <w:tc>
          <w:tcPr>
            <w:tcW w:w="4209" w:type="dxa"/>
            <w:gridSpan w:val="2"/>
            <w:tcBorders>
              <w:top w:val="nil"/>
              <w:left w:val="nil"/>
              <w:bottom w:val="single" w:sz="4" w:space="0" w:color="auto"/>
              <w:right w:val="single" w:sz="4" w:space="0" w:color="auto"/>
            </w:tcBorders>
            <w:shd w:val="clear" w:color="auto" w:fill="auto"/>
            <w:vAlign w:val="center"/>
            <w:hideMark/>
          </w:tcPr>
          <w:p w14:paraId="0EB16BFD" w14:textId="4A29DDEF" w:rsidR="002125FC" w:rsidRPr="00A81C8F" w:rsidRDefault="002125FC" w:rsidP="00FA7DF5">
            <w:pPr>
              <w:spacing w:after="0" w:line="240" w:lineRule="auto"/>
              <w:jc w:val="both"/>
              <w:rPr>
                <w:rFonts w:eastAsia="Times New Roman" w:cs="Times New Roman"/>
                <w:sz w:val="24"/>
                <w:szCs w:val="24"/>
              </w:rPr>
            </w:pPr>
            <w:r>
              <w:rPr>
                <w:rFonts w:eastAsia="Times New Roman" w:cs="Times New Roman"/>
                <w:sz w:val="24"/>
                <w:szCs w:val="24"/>
              </w:rPr>
              <w:t>Rà soát quy hoạch, đề xuất các vị trí đất đấu giá, tái định cư năm 2024</w:t>
            </w:r>
          </w:p>
        </w:tc>
        <w:tc>
          <w:tcPr>
            <w:tcW w:w="848" w:type="dxa"/>
            <w:tcBorders>
              <w:top w:val="nil"/>
              <w:left w:val="nil"/>
              <w:bottom w:val="single" w:sz="4" w:space="0" w:color="auto"/>
              <w:right w:val="single" w:sz="4" w:space="0" w:color="auto"/>
            </w:tcBorders>
            <w:shd w:val="clear" w:color="auto" w:fill="auto"/>
            <w:vAlign w:val="center"/>
            <w:hideMark/>
          </w:tcPr>
          <w:p w14:paraId="478881DB" w14:textId="5FF1E11A" w:rsidR="002125FC" w:rsidRPr="00A81C8F" w:rsidRDefault="002125FC" w:rsidP="00D14D9B">
            <w:pPr>
              <w:spacing w:after="0" w:line="240" w:lineRule="auto"/>
              <w:jc w:val="center"/>
              <w:rPr>
                <w:rFonts w:eastAsia="Times New Roman" w:cs="Times New Roman"/>
                <w:sz w:val="24"/>
                <w:szCs w:val="24"/>
              </w:rPr>
            </w:pPr>
            <w:r>
              <w:rPr>
                <w:rFonts w:eastAsia="Times New Roman" w:cs="Times New Roman"/>
                <w:sz w:val="24"/>
                <w:szCs w:val="24"/>
              </w:rPr>
              <w:t>Tháng 11</w:t>
            </w:r>
          </w:p>
        </w:tc>
        <w:tc>
          <w:tcPr>
            <w:tcW w:w="1843" w:type="dxa"/>
            <w:tcBorders>
              <w:top w:val="nil"/>
              <w:left w:val="nil"/>
              <w:bottom w:val="single" w:sz="4" w:space="0" w:color="auto"/>
              <w:right w:val="single" w:sz="4" w:space="0" w:color="auto"/>
            </w:tcBorders>
            <w:shd w:val="clear" w:color="auto" w:fill="auto"/>
            <w:vAlign w:val="center"/>
            <w:hideMark/>
          </w:tcPr>
          <w:p w14:paraId="5AEA8A32" w14:textId="13FFAF39"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Phòng TNMT, UBND các phường xã</w:t>
            </w:r>
          </w:p>
        </w:tc>
        <w:tc>
          <w:tcPr>
            <w:tcW w:w="2127" w:type="dxa"/>
            <w:tcBorders>
              <w:top w:val="nil"/>
              <w:left w:val="nil"/>
              <w:bottom w:val="single" w:sz="4" w:space="0" w:color="auto"/>
              <w:right w:val="double" w:sz="6" w:space="0" w:color="auto"/>
            </w:tcBorders>
            <w:shd w:val="clear" w:color="auto" w:fill="auto"/>
            <w:vAlign w:val="center"/>
            <w:hideMark/>
          </w:tcPr>
          <w:p w14:paraId="72C47F9F" w14:textId="2AE545B7" w:rsidR="002125FC" w:rsidRPr="00A81C8F" w:rsidRDefault="002125FC" w:rsidP="00C270D0">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Hoàng Cao Liêm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4BAA3580" w14:textId="77777777" w:rsidTr="0050112F">
        <w:trPr>
          <w:gridAfter w:val="1"/>
          <w:wAfter w:w="1685" w:type="dxa"/>
          <w:trHeight w:val="499"/>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5A8B1A88" w14:textId="77777777" w:rsidR="002125FC" w:rsidRPr="00A81C8F" w:rsidRDefault="002125FC" w:rsidP="00FA7DF5">
            <w:pPr>
              <w:spacing w:after="0" w:line="240" w:lineRule="auto"/>
              <w:rPr>
                <w:rFonts w:eastAsia="Times New Roman" w:cs="Times New Roman"/>
                <w:b/>
                <w:bCs/>
                <w:sz w:val="26"/>
                <w:szCs w:val="26"/>
              </w:rPr>
            </w:pPr>
            <w:r w:rsidRPr="00A81C8F">
              <w:rPr>
                <w:rFonts w:eastAsia="Times New Roman" w:cs="Times New Roman"/>
                <w:b/>
                <w:bCs/>
                <w:sz w:val="26"/>
                <w:szCs w:val="26"/>
              </w:rPr>
              <w:t>Phòng Tài nguyên môi trường</w:t>
            </w:r>
          </w:p>
        </w:tc>
        <w:tc>
          <w:tcPr>
            <w:tcW w:w="848" w:type="dxa"/>
            <w:tcBorders>
              <w:top w:val="nil"/>
              <w:left w:val="nil"/>
              <w:bottom w:val="single" w:sz="4" w:space="0" w:color="auto"/>
              <w:right w:val="single" w:sz="4" w:space="0" w:color="auto"/>
            </w:tcBorders>
            <w:shd w:val="clear" w:color="auto" w:fill="auto"/>
            <w:vAlign w:val="center"/>
            <w:hideMark/>
          </w:tcPr>
          <w:p w14:paraId="2585C4C6"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17DAB2F4"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3C0FF802"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42CF21CB" w14:textId="77777777" w:rsidTr="0050112F">
        <w:trPr>
          <w:gridAfter w:val="1"/>
          <w:wAfter w:w="1685" w:type="dxa"/>
          <w:trHeight w:val="930"/>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5BD341FF" w14:textId="117150BD" w:rsidR="002125FC" w:rsidRPr="00A81C8F" w:rsidRDefault="002125FC" w:rsidP="0095106B">
            <w:pPr>
              <w:spacing w:after="0" w:line="240" w:lineRule="auto"/>
              <w:jc w:val="center"/>
              <w:rPr>
                <w:rFonts w:eastAsia="Times New Roman" w:cs="Times New Roman"/>
                <w:sz w:val="24"/>
                <w:szCs w:val="24"/>
              </w:rPr>
            </w:pPr>
            <w:r>
              <w:rPr>
                <w:rFonts w:eastAsia="Times New Roman" w:cs="Times New Roman"/>
                <w:sz w:val="24"/>
                <w:szCs w:val="24"/>
              </w:rPr>
              <w:t>84</w:t>
            </w:r>
          </w:p>
        </w:tc>
        <w:tc>
          <w:tcPr>
            <w:tcW w:w="4209" w:type="dxa"/>
            <w:gridSpan w:val="2"/>
            <w:tcBorders>
              <w:top w:val="nil"/>
              <w:left w:val="nil"/>
              <w:bottom w:val="single" w:sz="4" w:space="0" w:color="auto"/>
              <w:right w:val="single" w:sz="4" w:space="0" w:color="auto"/>
            </w:tcBorders>
            <w:shd w:val="clear" w:color="auto" w:fill="auto"/>
            <w:vAlign w:val="center"/>
            <w:hideMark/>
          </w:tcPr>
          <w:p w14:paraId="5297ACF3" w14:textId="51E881F1" w:rsidR="002125FC" w:rsidRPr="00A81C8F" w:rsidRDefault="002125FC" w:rsidP="009900C4">
            <w:pPr>
              <w:spacing w:after="0" w:line="240" w:lineRule="auto"/>
              <w:jc w:val="both"/>
              <w:rPr>
                <w:rFonts w:eastAsia="Times New Roman" w:cs="Times New Roman"/>
                <w:sz w:val="24"/>
                <w:szCs w:val="24"/>
              </w:rPr>
            </w:pPr>
            <w:r w:rsidRPr="00A81C8F">
              <w:rPr>
                <w:bCs/>
                <w:sz w:val="24"/>
                <w:szCs w:val="24"/>
              </w:rPr>
              <w:t xml:space="preserve">Xây dựng Kế hoạch sử dụng đất năm 2024; </w:t>
            </w:r>
            <w:r>
              <w:rPr>
                <w:bCs/>
                <w:sz w:val="24"/>
                <w:szCs w:val="24"/>
              </w:rPr>
              <w:t>Đề xuất</w:t>
            </w:r>
            <w:r w:rsidRPr="00A81C8F">
              <w:rPr>
                <w:bCs/>
                <w:sz w:val="24"/>
                <w:szCs w:val="24"/>
              </w:rPr>
              <w:t xml:space="preserve"> danh mục dự </w:t>
            </w:r>
            <w:proofErr w:type="gramStart"/>
            <w:r w:rsidRPr="00A81C8F">
              <w:rPr>
                <w:bCs/>
                <w:sz w:val="24"/>
                <w:szCs w:val="24"/>
              </w:rPr>
              <w:t>án</w:t>
            </w:r>
            <w:proofErr w:type="gramEnd"/>
            <w:r w:rsidRPr="00A81C8F">
              <w:rPr>
                <w:bCs/>
                <w:sz w:val="24"/>
                <w:szCs w:val="24"/>
              </w:rPr>
              <w:t xml:space="preserve"> thu hồi đất, chuyển mục đích sử dụng đất dưới 10 ha năm 2024</w:t>
            </w:r>
            <w:r>
              <w:rPr>
                <w:bCs/>
                <w:sz w:val="24"/>
                <w:szCs w:val="24"/>
              </w:rPr>
              <w:t>.</w:t>
            </w:r>
          </w:p>
        </w:tc>
        <w:tc>
          <w:tcPr>
            <w:tcW w:w="848" w:type="dxa"/>
            <w:tcBorders>
              <w:top w:val="nil"/>
              <w:left w:val="nil"/>
              <w:bottom w:val="single" w:sz="4" w:space="0" w:color="auto"/>
              <w:right w:val="single" w:sz="4" w:space="0" w:color="auto"/>
            </w:tcBorders>
            <w:shd w:val="clear" w:color="auto" w:fill="auto"/>
            <w:vAlign w:val="center"/>
            <w:hideMark/>
          </w:tcPr>
          <w:p w14:paraId="1FD2D3E6" w14:textId="68467B78"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Qúy IV</w:t>
            </w:r>
          </w:p>
        </w:tc>
        <w:tc>
          <w:tcPr>
            <w:tcW w:w="1843" w:type="dxa"/>
            <w:tcBorders>
              <w:top w:val="nil"/>
              <w:left w:val="nil"/>
              <w:bottom w:val="single" w:sz="4" w:space="0" w:color="auto"/>
              <w:right w:val="single" w:sz="4" w:space="0" w:color="auto"/>
            </w:tcBorders>
            <w:shd w:val="clear" w:color="auto" w:fill="auto"/>
            <w:vAlign w:val="center"/>
            <w:hideMark/>
          </w:tcPr>
          <w:p w14:paraId="7617EE6D" w14:textId="3FE79F6E"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P. QLĐT, TCKH, Các phòng, ban, đơn vị liên quan</w:t>
            </w:r>
          </w:p>
        </w:tc>
        <w:tc>
          <w:tcPr>
            <w:tcW w:w="2127" w:type="dxa"/>
            <w:tcBorders>
              <w:top w:val="nil"/>
              <w:left w:val="nil"/>
              <w:bottom w:val="single" w:sz="4" w:space="0" w:color="auto"/>
              <w:right w:val="double" w:sz="6" w:space="0" w:color="auto"/>
            </w:tcBorders>
            <w:shd w:val="clear" w:color="auto" w:fill="auto"/>
            <w:vAlign w:val="center"/>
            <w:hideMark/>
          </w:tcPr>
          <w:p w14:paraId="0F22BD91" w14:textId="19487789"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Nguyễn Trung Dũng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011A60E4" w14:textId="77777777" w:rsidTr="0050112F">
        <w:trPr>
          <w:gridAfter w:val="1"/>
          <w:wAfter w:w="1685" w:type="dxa"/>
          <w:trHeight w:val="540"/>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091329D2" w14:textId="77777777" w:rsidR="002125FC" w:rsidRPr="005E65D0" w:rsidRDefault="002125FC" w:rsidP="00FA7DF5">
            <w:pPr>
              <w:spacing w:after="0" w:line="240" w:lineRule="auto"/>
              <w:rPr>
                <w:rFonts w:eastAsia="Times New Roman" w:cs="Times New Roman"/>
                <w:b/>
                <w:bCs/>
                <w:sz w:val="26"/>
                <w:szCs w:val="26"/>
              </w:rPr>
            </w:pPr>
            <w:r w:rsidRPr="005E65D0">
              <w:rPr>
                <w:rFonts w:eastAsia="Times New Roman" w:cs="Times New Roman"/>
                <w:b/>
                <w:bCs/>
                <w:sz w:val="26"/>
                <w:szCs w:val="26"/>
              </w:rPr>
              <w:t>Ban Quản lý dự án ĐTXD</w:t>
            </w:r>
          </w:p>
        </w:tc>
        <w:tc>
          <w:tcPr>
            <w:tcW w:w="848" w:type="dxa"/>
            <w:tcBorders>
              <w:top w:val="nil"/>
              <w:left w:val="nil"/>
              <w:bottom w:val="single" w:sz="4" w:space="0" w:color="auto"/>
              <w:right w:val="single" w:sz="4" w:space="0" w:color="auto"/>
            </w:tcBorders>
            <w:shd w:val="clear" w:color="auto" w:fill="auto"/>
            <w:vAlign w:val="center"/>
            <w:hideMark/>
          </w:tcPr>
          <w:p w14:paraId="3F381D21"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66C24B89"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46D8AAB9"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61BE3E53" w14:textId="77777777" w:rsidTr="0050112F">
        <w:trPr>
          <w:gridAfter w:val="1"/>
          <w:wAfter w:w="1685" w:type="dxa"/>
          <w:trHeight w:val="1037"/>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6C03AA98" w14:textId="18809E6D" w:rsidR="002125FC" w:rsidRPr="00A81C8F" w:rsidRDefault="002125FC" w:rsidP="0095106B">
            <w:pPr>
              <w:spacing w:after="0" w:line="240" w:lineRule="auto"/>
              <w:jc w:val="center"/>
              <w:rPr>
                <w:rFonts w:eastAsia="Times New Roman" w:cs="Times New Roman"/>
                <w:sz w:val="24"/>
                <w:szCs w:val="24"/>
              </w:rPr>
            </w:pPr>
            <w:r>
              <w:rPr>
                <w:rFonts w:eastAsia="Times New Roman" w:cs="Times New Roman"/>
                <w:sz w:val="24"/>
                <w:szCs w:val="24"/>
              </w:rPr>
              <w:t>85</w:t>
            </w:r>
          </w:p>
        </w:tc>
        <w:tc>
          <w:tcPr>
            <w:tcW w:w="4209" w:type="dxa"/>
            <w:gridSpan w:val="2"/>
            <w:tcBorders>
              <w:top w:val="nil"/>
              <w:left w:val="nil"/>
              <w:bottom w:val="single" w:sz="4" w:space="0" w:color="auto"/>
              <w:right w:val="single" w:sz="4" w:space="0" w:color="auto"/>
            </w:tcBorders>
            <w:shd w:val="clear" w:color="auto" w:fill="auto"/>
            <w:vAlign w:val="center"/>
            <w:hideMark/>
          </w:tcPr>
          <w:p w14:paraId="63B48A05" w14:textId="276FE16B" w:rsidR="002125FC" w:rsidRPr="00A81C8F" w:rsidRDefault="002125FC" w:rsidP="00FA7DF5">
            <w:pPr>
              <w:spacing w:after="0" w:line="240" w:lineRule="auto"/>
              <w:jc w:val="both"/>
              <w:rPr>
                <w:rFonts w:eastAsia="Times New Roman" w:cs="Times New Roman"/>
                <w:sz w:val="24"/>
                <w:szCs w:val="24"/>
              </w:rPr>
            </w:pPr>
            <w:r>
              <w:rPr>
                <w:rFonts w:eastAsia="Times New Roman" w:cs="Times New Roman"/>
                <w:sz w:val="24"/>
                <w:szCs w:val="24"/>
              </w:rPr>
              <w:t>Tập trung công tác quyết toán và giải ngân một số công trình đã hoàn thành, bàn giao đưa vào sử dụng</w:t>
            </w:r>
          </w:p>
        </w:tc>
        <w:tc>
          <w:tcPr>
            <w:tcW w:w="848" w:type="dxa"/>
            <w:tcBorders>
              <w:top w:val="nil"/>
              <w:left w:val="single" w:sz="4" w:space="0" w:color="auto"/>
              <w:bottom w:val="single" w:sz="4" w:space="0" w:color="auto"/>
              <w:right w:val="single" w:sz="4" w:space="0" w:color="auto"/>
            </w:tcBorders>
            <w:shd w:val="clear" w:color="auto" w:fill="auto"/>
            <w:vAlign w:val="center"/>
            <w:hideMark/>
          </w:tcPr>
          <w:p w14:paraId="201FD07D" w14:textId="3A4829C2" w:rsidR="002125FC" w:rsidRPr="00A81C8F" w:rsidRDefault="002125FC" w:rsidP="00FA7DF5">
            <w:pPr>
              <w:spacing w:after="0" w:line="240" w:lineRule="auto"/>
              <w:jc w:val="center"/>
              <w:rPr>
                <w:rFonts w:eastAsia="Times New Roman" w:cs="Times New Roman"/>
                <w:sz w:val="24"/>
                <w:szCs w:val="24"/>
              </w:rPr>
            </w:pPr>
          </w:p>
        </w:tc>
        <w:tc>
          <w:tcPr>
            <w:tcW w:w="1843" w:type="dxa"/>
            <w:tcBorders>
              <w:top w:val="nil"/>
              <w:left w:val="nil"/>
              <w:bottom w:val="single" w:sz="4" w:space="0" w:color="auto"/>
              <w:right w:val="single" w:sz="4" w:space="0" w:color="auto"/>
            </w:tcBorders>
            <w:shd w:val="clear" w:color="auto" w:fill="auto"/>
            <w:vAlign w:val="center"/>
            <w:hideMark/>
          </w:tcPr>
          <w:p w14:paraId="7F8E09BF"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Các phòng, ban, đơn vị liên quan</w:t>
            </w:r>
          </w:p>
        </w:tc>
        <w:tc>
          <w:tcPr>
            <w:tcW w:w="2127" w:type="dxa"/>
            <w:tcBorders>
              <w:top w:val="nil"/>
              <w:left w:val="single" w:sz="4" w:space="0" w:color="auto"/>
              <w:bottom w:val="single" w:sz="4" w:space="0" w:color="auto"/>
              <w:right w:val="double" w:sz="6" w:space="0" w:color="auto"/>
            </w:tcBorders>
            <w:shd w:val="clear" w:color="auto" w:fill="auto"/>
            <w:vAlign w:val="center"/>
            <w:hideMark/>
          </w:tcPr>
          <w:p w14:paraId="0718E963" w14:textId="13518536"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Hoàng Cao Liêm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129133F3" w14:textId="77777777" w:rsidTr="0050112F">
        <w:trPr>
          <w:gridAfter w:val="1"/>
          <w:wAfter w:w="1685" w:type="dxa"/>
          <w:trHeight w:val="480"/>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095A0F60" w14:textId="77777777" w:rsidR="002125FC" w:rsidRPr="00A81C8F" w:rsidRDefault="002125FC" w:rsidP="00FA7DF5">
            <w:pPr>
              <w:spacing w:after="0" w:line="240" w:lineRule="auto"/>
              <w:rPr>
                <w:rFonts w:eastAsia="Times New Roman" w:cs="Times New Roman"/>
                <w:b/>
                <w:bCs/>
                <w:sz w:val="26"/>
                <w:szCs w:val="26"/>
              </w:rPr>
            </w:pPr>
            <w:r w:rsidRPr="00A81C8F">
              <w:rPr>
                <w:rFonts w:eastAsia="Times New Roman" w:cs="Times New Roman"/>
                <w:b/>
                <w:bCs/>
                <w:sz w:val="26"/>
                <w:szCs w:val="26"/>
              </w:rPr>
              <w:t>Phòng Nội vụ</w:t>
            </w:r>
          </w:p>
        </w:tc>
        <w:tc>
          <w:tcPr>
            <w:tcW w:w="848" w:type="dxa"/>
            <w:tcBorders>
              <w:top w:val="nil"/>
              <w:left w:val="nil"/>
              <w:bottom w:val="single" w:sz="4" w:space="0" w:color="auto"/>
              <w:right w:val="single" w:sz="4" w:space="0" w:color="auto"/>
            </w:tcBorders>
            <w:shd w:val="clear" w:color="auto" w:fill="auto"/>
            <w:vAlign w:val="center"/>
            <w:hideMark/>
          </w:tcPr>
          <w:p w14:paraId="5F0C9EA1"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022E6EA5"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4A574F7C"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17A1F462" w14:textId="77777777" w:rsidTr="0050112F">
        <w:trPr>
          <w:gridAfter w:val="1"/>
          <w:wAfter w:w="1685" w:type="dxa"/>
          <w:trHeight w:val="720"/>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6782AAF8" w14:textId="595A2924" w:rsidR="002125FC" w:rsidRPr="00A81C8F" w:rsidRDefault="002125FC" w:rsidP="0095106B">
            <w:pPr>
              <w:spacing w:after="0" w:line="240" w:lineRule="auto"/>
              <w:jc w:val="center"/>
              <w:rPr>
                <w:rFonts w:eastAsia="Times New Roman" w:cs="Times New Roman"/>
                <w:sz w:val="24"/>
                <w:szCs w:val="24"/>
              </w:rPr>
            </w:pPr>
            <w:r>
              <w:rPr>
                <w:rFonts w:eastAsia="Times New Roman" w:cs="Times New Roman"/>
                <w:sz w:val="24"/>
                <w:szCs w:val="24"/>
              </w:rPr>
              <w:t>86</w:t>
            </w:r>
          </w:p>
        </w:tc>
        <w:tc>
          <w:tcPr>
            <w:tcW w:w="4209" w:type="dxa"/>
            <w:gridSpan w:val="2"/>
            <w:tcBorders>
              <w:top w:val="nil"/>
              <w:left w:val="nil"/>
              <w:bottom w:val="single" w:sz="4" w:space="0" w:color="auto"/>
              <w:right w:val="single" w:sz="4" w:space="0" w:color="auto"/>
            </w:tcBorders>
            <w:shd w:val="clear" w:color="auto" w:fill="auto"/>
            <w:vAlign w:val="center"/>
            <w:hideMark/>
          </w:tcPr>
          <w:p w14:paraId="1AE5E70E" w14:textId="540C2DCB" w:rsidR="002125FC" w:rsidRPr="00A81C8F" w:rsidRDefault="002125FC" w:rsidP="00E96EC4">
            <w:pPr>
              <w:spacing w:after="0" w:line="240" w:lineRule="auto"/>
              <w:jc w:val="both"/>
              <w:rPr>
                <w:rFonts w:eastAsia="Times New Roman" w:cs="Times New Roman"/>
                <w:sz w:val="24"/>
                <w:szCs w:val="24"/>
              </w:rPr>
            </w:pPr>
            <w:r w:rsidRPr="00A81C8F">
              <w:rPr>
                <w:rFonts w:eastAsia="Times New Roman" w:cs="Times New Roman"/>
                <w:sz w:val="24"/>
                <w:szCs w:val="24"/>
              </w:rPr>
              <w:t>Tổng hợp chấm điểm chỉ số cải cách hành chính năm 2023</w:t>
            </w:r>
          </w:p>
        </w:tc>
        <w:tc>
          <w:tcPr>
            <w:tcW w:w="848" w:type="dxa"/>
            <w:tcBorders>
              <w:top w:val="nil"/>
              <w:left w:val="nil"/>
              <w:bottom w:val="single" w:sz="4" w:space="0" w:color="auto"/>
              <w:right w:val="single" w:sz="4" w:space="0" w:color="auto"/>
            </w:tcBorders>
            <w:shd w:val="clear" w:color="auto" w:fill="auto"/>
            <w:vAlign w:val="center"/>
            <w:hideMark/>
          </w:tcPr>
          <w:p w14:paraId="00DDBA57" w14:textId="28EA5FC0"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Tháng 1</w:t>
            </w:r>
            <w:r>
              <w:rPr>
                <w:rFonts w:eastAsia="Times New Roman" w:cs="Times New Roman"/>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14:paraId="55423C33"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Văn phòng, Các đơn vị liên quan</w:t>
            </w:r>
          </w:p>
        </w:tc>
        <w:tc>
          <w:tcPr>
            <w:tcW w:w="2127" w:type="dxa"/>
            <w:vMerge w:val="restart"/>
            <w:tcBorders>
              <w:top w:val="nil"/>
              <w:left w:val="single" w:sz="4" w:space="0" w:color="auto"/>
              <w:bottom w:val="single" w:sz="4" w:space="0" w:color="auto"/>
              <w:right w:val="double" w:sz="6" w:space="0" w:color="auto"/>
            </w:tcBorders>
            <w:shd w:val="clear" w:color="auto" w:fill="auto"/>
            <w:vAlign w:val="center"/>
            <w:hideMark/>
          </w:tcPr>
          <w:p w14:paraId="690C4AE4" w14:textId="397020AA"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Đ/c Trương Quốc Bảo - Chủ tịch</w:t>
            </w:r>
            <w:r>
              <w:rPr>
                <w:rFonts w:eastAsia="Times New Roman" w:cs="Times New Roman"/>
                <w:sz w:val="24"/>
                <w:szCs w:val="24"/>
              </w:rPr>
              <w:t xml:space="preserve"> UBND</w:t>
            </w:r>
          </w:p>
        </w:tc>
      </w:tr>
      <w:tr w:rsidR="002125FC" w:rsidRPr="00A81C8F" w14:paraId="1CB9DB4A" w14:textId="77777777" w:rsidTr="0050112F">
        <w:trPr>
          <w:gridAfter w:val="1"/>
          <w:wAfter w:w="1685" w:type="dxa"/>
          <w:trHeight w:val="735"/>
        </w:trPr>
        <w:tc>
          <w:tcPr>
            <w:tcW w:w="721" w:type="dxa"/>
            <w:tcBorders>
              <w:top w:val="nil"/>
              <w:left w:val="double" w:sz="6" w:space="0" w:color="auto"/>
              <w:bottom w:val="single" w:sz="4" w:space="0" w:color="auto"/>
              <w:right w:val="single" w:sz="4" w:space="0" w:color="auto"/>
            </w:tcBorders>
            <w:shd w:val="clear" w:color="auto" w:fill="auto"/>
            <w:vAlign w:val="center"/>
          </w:tcPr>
          <w:p w14:paraId="3B290820" w14:textId="752ABF01" w:rsidR="002125FC" w:rsidRPr="00A81C8F" w:rsidRDefault="002125FC" w:rsidP="0095106B">
            <w:pPr>
              <w:spacing w:after="0" w:line="240" w:lineRule="auto"/>
              <w:jc w:val="center"/>
              <w:rPr>
                <w:rFonts w:eastAsia="Times New Roman" w:cs="Times New Roman"/>
                <w:sz w:val="24"/>
                <w:szCs w:val="24"/>
              </w:rPr>
            </w:pPr>
            <w:r>
              <w:rPr>
                <w:rFonts w:eastAsia="Times New Roman" w:cs="Times New Roman"/>
                <w:sz w:val="24"/>
                <w:szCs w:val="24"/>
              </w:rPr>
              <w:t>87</w:t>
            </w:r>
          </w:p>
        </w:tc>
        <w:tc>
          <w:tcPr>
            <w:tcW w:w="4209" w:type="dxa"/>
            <w:gridSpan w:val="2"/>
            <w:tcBorders>
              <w:top w:val="nil"/>
              <w:left w:val="nil"/>
              <w:bottom w:val="single" w:sz="4" w:space="0" w:color="auto"/>
              <w:right w:val="single" w:sz="4" w:space="0" w:color="auto"/>
            </w:tcBorders>
            <w:shd w:val="clear" w:color="auto" w:fill="auto"/>
            <w:vAlign w:val="center"/>
          </w:tcPr>
          <w:p w14:paraId="30299A21" w14:textId="7499A9E2" w:rsidR="002125FC" w:rsidRPr="00A81C8F" w:rsidRDefault="002125FC" w:rsidP="00E96EC4">
            <w:pPr>
              <w:spacing w:after="0" w:line="240" w:lineRule="auto"/>
              <w:jc w:val="both"/>
              <w:rPr>
                <w:rFonts w:eastAsia="Times New Roman" w:cs="Times New Roman"/>
                <w:sz w:val="24"/>
                <w:szCs w:val="24"/>
              </w:rPr>
            </w:pPr>
            <w:r w:rsidRPr="00A81C8F">
              <w:rPr>
                <w:rFonts w:eastAsia="Times New Roman" w:cs="Times New Roman"/>
                <w:sz w:val="24"/>
                <w:szCs w:val="24"/>
              </w:rPr>
              <w:t>Tổng hợp, bình xét thi đua khen thưởng năm 2023</w:t>
            </w:r>
          </w:p>
        </w:tc>
        <w:tc>
          <w:tcPr>
            <w:tcW w:w="848" w:type="dxa"/>
            <w:tcBorders>
              <w:top w:val="nil"/>
              <w:left w:val="nil"/>
              <w:bottom w:val="single" w:sz="4" w:space="0" w:color="auto"/>
              <w:right w:val="single" w:sz="4" w:space="0" w:color="auto"/>
            </w:tcBorders>
            <w:shd w:val="clear" w:color="auto" w:fill="auto"/>
            <w:vAlign w:val="center"/>
          </w:tcPr>
          <w:p w14:paraId="470AAA0C"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Tháng 11, 12</w:t>
            </w:r>
          </w:p>
        </w:tc>
        <w:tc>
          <w:tcPr>
            <w:tcW w:w="1843" w:type="dxa"/>
            <w:tcBorders>
              <w:top w:val="nil"/>
              <w:left w:val="nil"/>
              <w:bottom w:val="single" w:sz="4" w:space="0" w:color="auto"/>
              <w:right w:val="single" w:sz="4" w:space="0" w:color="auto"/>
            </w:tcBorders>
            <w:shd w:val="clear" w:color="auto" w:fill="auto"/>
            <w:vAlign w:val="center"/>
          </w:tcPr>
          <w:p w14:paraId="7F2A61D3"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vMerge/>
            <w:tcBorders>
              <w:top w:val="nil"/>
              <w:left w:val="single" w:sz="4" w:space="0" w:color="auto"/>
              <w:bottom w:val="single" w:sz="4" w:space="0" w:color="auto"/>
              <w:right w:val="double" w:sz="6" w:space="0" w:color="auto"/>
            </w:tcBorders>
            <w:vAlign w:val="center"/>
          </w:tcPr>
          <w:p w14:paraId="17F7E932" w14:textId="77777777" w:rsidR="002125FC" w:rsidRPr="00A81C8F" w:rsidRDefault="002125FC" w:rsidP="00FA7DF5">
            <w:pPr>
              <w:spacing w:after="0" w:line="240" w:lineRule="auto"/>
              <w:rPr>
                <w:rFonts w:eastAsia="Times New Roman" w:cs="Times New Roman"/>
                <w:sz w:val="24"/>
                <w:szCs w:val="24"/>
              </w:rPr>
            </w:pPr>
          </w:p>
        </w:tc>
      </w:tr>
      <w:tr w:rsidR="002125FC" w:rsidRPr="00A81C8F" w14:paraId="34F4216F" w14:textId="77777777" w:rsidTr="0050112F">
        <w:trPr>
          <w:gridAfter w:val="1"/>
          <w:wAfter w:w="1685" w:type="dxa"/>
          <w:trHeight w:val="480"/>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40808FEE" w14:textId="78AB00E9" w:rsidR="002125FC" w:rsidRPr="00A81C8F" w:rsidRDefault="002125FC" w:rsidP="00FA7DF5">
            <w:pPr>
              <w:spacing w:after="0" w:line="240" w:lineRule="auto"/>
              <w:rPr>
                <w:rFonts w:eastAsia="Times New Roman" w:cs="Times New Roman"/>
                <w:b/>
                <w:bCs/>
                <w:sz w:val="26"/>
                <w:szCs w:val="26"/>
              </w:rPr>
            </w:pPr>
            <w:r>
              <w:rPr>
                <w:rFonts w:eastAsia="Times New Roman" w:cs="Times New Roman"/>
                <w:b/>
                <w:bCs/>
                <w:sz w:val="26"/>
                <w:szCs w:val="26"/>
              </w:rPr>
              <w:t xml:space="preserve">Phòng </w:t>
            </w:r>
            <w:r w:rsidRPr="00A81C8F">
              <w:rPr>
                <w:rFonts w:eastAsia="Times New Roman" w:cs="Times New Roman"/>
                <w:b/>
                <w:bCs/>
                <w:sz w:val="26"/>
                <w:szCs w:val="26"/>
              </w:rPr>
              <w:t>Kinh tế, TT DV Nông nghiệp</w:t>
            </w:r>
          </w:p>
        </w:tc>
        <w:tc>
          <w:tcPr>
            <w:tcW w:w="848" w:type="dxa"/>
            <w:tcBorders>
              <w:top w:val="nil"/>
              <w:left w:val="nil"/>
              <w:bottom w:val="single" w:sz="4" w:space="0" w:color="auto"/>
              <w:right w:val="single" w:sz="4" w:space="0" w:color="auto"/>
            </w:tcBorders>
            <w:shd w:val="clear" w:color="auto" w:fill="auto"/>
            <w:vAlign w:val="center"/>
            <w:hideMark/>
          </w:tcPr>
          <w:p w14:paraId="1F1E6312"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6BCB798F"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780362D9"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00C17198" w14:textId="77777777" w:rsidTr="0050112F">
        <w:trPr>
          <w:gridAfter w:val="1"/>
          <w:wAfter w:w="1685" w:type="dxa"/>
          <w:trHeight w:val="1439"/>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5A14DDD6" w14:textId="71E3C8A0" w:rsidR="002125FC" w:rsidRPr="00A81C8F" w:rsidRDefault="002125FC" w:rsidP="0095106B">
            <w:pPr>
              <w:spacing w:after="0" w:line="240" w:lineRule="auto"/>
              <w:jc w:val="center"/>
              <w:rPr>
                <w:rFonts w:eastAsia="Times New Roman" w:cs="Times New Roman"/>
                <w:sz w:val="24"/>
                <w:szCs w:val="24"/>
              </w:rPr>
            </w:pPr>
            <w:r>
              <w:rPr>
                <w:rFonts w:eastAsia="Times New Roman" w:cs="Times New Roman"/>
                <w:sz w:val="24"/>
                <w:szCs w:val="24"/>
              </w:rPr>
              <w:t>88</w:t>
            </w:r>
          </w:p>
        </w:tc>
        <w:tc>
          <w:tcPr>
            <w:tcW w:w="4209" w:type="dxa"/>
            <w:gridSpan w:val="2"/>
            <w:tcBorders>
              <w:top w:val="nil"/>
              <w:left w:val="nil"/>
              <w:bottom w:val="single" w:sz="4" w:space="0" w:color="auto"/>
              <w:right w:val="single" w:sz="4" w:space="0" w:color="auto"/>
            </w:tcBorders>
            <w:shd w:val="clear" w:color="auto" w:fill="auto"/>
            <w:vAlign w:val="center"/>
            <w:hideMark/>
          </w:tcPr>
          <w:p w14:paraId="62484FB7" w14:textId="77777777" w:rsidR="002125FC" w:rsidRPr="009D38F0" w:rsidRDefault="002125FC" w:rsidP="00ED6768">
            <w:pPr>
              <w:jc w:val="both"/>
              <w:rPr>
                <w:sz w:val="2"/>
                <w:szCs w:val="24"/>
              </w:rPr>
            </w:pPr>
          </w:p>
          <w:p w14:paraId="6D8F4789" w14:textId="0021A32A" w:rsidR="002125FC" w:rsidRPr="00A81C8F" w:rsidRDefault="002125FC" w:rsidP="00ED6768">
            <w:pPr>
              <w:jc w:val="both"/>
              <w:rPr>
                <w:rFonts w:eastAsia="Times New Roman" w:cs="Times New Roman"/>
                <w:sz w:val="24"/>
                <w:szCs w:val="24"/>
              </w:rPr>
            </w:pPr>
            <w:r w:rsidRPr="00A81C8F">
              <w:rPr>
                <w:sz w:val="24"/>
                <w:szCs w:val="24"/>
              </w:rPr>
              <w:t xml:space="preserve">Tổng kết sản xuất vụ Xuân năm 2023, vụ Đông năm 2023-2024, công tác chăn nuôi, phòng, chống dịch bệnh động vật năm 2023; Phương hướng, nhiệm vụ năm 2024. </w:t>
            </w:r>
          </w:p>
        </w:tc>
        <w:tc>
          <w:tcPr>
            <w:tcW w:w="848" w:type="dxa"/>
            <w:tcBorders>
              <w:top w:val="nil"/>
              <w:left w:val="nil"/>
              <w:bottom w:val="single" w:sz="4" w:space="0" w:color="auto"/>
              <w:right w:val="single" w:sz="4" w:space="0" w:color="auto"/>
            </w:tcBorders>
            <w:shd w:val="clear" w:color="auto" w:fill="auto"/>
            <w:vAlign w:val="center"/>
            <w:hideMark/>
          </w:tcPr>
          <w:p w14:paraId="2CB84915"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Tháng 12</w:t>
            </w:r>
          </w:p>
        </w:tc>
        <w:tc>
          <w:tcPr>
            <w:tcW w:w="1843" w:type="dxa"/>
            <w:tcBorders>
              <w:top w:val="nil"/>
              <w:left w:val="single" w:sz="4" w:space="0" w:color="auto"/>
              <w:bottom w:val="single" w:sz="4" w:space="0" w:color="auto"/>
              <w:right w:val="single" w:sz="4" w:space="0" w:color="auto"/>
            </w:tcBorders>
            <w:vAlign w:val="center"/>
            <w:hideMark/>
          </w:tcPr>
          <w:p w14:paraId="34D87D47" w14:textId="11043B06" w:rsidR="002125FC" w:rsidRPr="00A81C8F" w:rsidRDefault="002125FC" w:rsidP="007F6B24">
            <w:pPr>
              <w:spacing w:after="0" w:line="240" w:lineRule="auto"/>
              <w:jc w:val="center"/>
              <w:rPr>
                <w:rFonts w:eastAsia="Times New Roman" w:cs="Times New Roman"/>
                <w:sz w:val="24"/>
                <w:szCs w:val="24"/>
              </w:rPr>
            </w:pPr>
            <w:r>
              <w:rPr>
                <w:rFonts w:eastAsia="Times New Roman" w:cs="Times New Roman"/>
                <w:sz w:val="24"/>
                <w:szCs w:val="24"/>
              </w:rPr>
              <w:t>UBND các phường, xã</w:t>
            </w:r>
          </w:p>
        </w:tc>
        <w:tc>
          <w:tcPr>
            <w:tcW w:w="2127" w:type="dxa"/>
            <w:tcBorders>
              <w:top w:val="nil"/>
              <w:left w:val="single" w:sz="4" w:space="0" w:color="auto"/>
              <w:bottom w:val="single" w:sz="4" w:space="0" w:color="auto"/>
              <w:right w:val="double" w:sz="6" w:space="0" w:color="auto"/>
            </w:tcBorders>
            <w:vAlign w:val="center"/>
            <w:hideMark/>
          </w:tcPr>
          <w:p w14:paraId="704ACDAE" w14:textId="6B031002" w:rsidR="002125FC" w:rsidRPr="00A81C8F" w:rsidRDefault="002125FC" w:rsidP="00F378D6">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102EF59A" w14:textId="77777777" w:rsidTr="0050112F">
        <w:trPr>
          <w:gridAfter w:val="1"/>
          <w:wAfter w:w="1685" w:type="dxa"/>
          <w:trHeight w:val="521"/>
        </w:trPr>
        <w:tc>
          <w:tcPr>
            <w:tcW w:w="9748" w:type="dxa"/>
            <w:gridSpan w:val="6"/>
            <w:tcBorders>
              <w:top w:val="single" w:sz="4" w:space="0" w:color="auto"/>
              <w:left w:val="double" w:sz="6" w:space="0" w:color="auto"/>
              <w:bottom w:val="single" w:sz="4" w:space="0" w:color="auto"/>
              <w:right w:val="double" w:sz="6" w:space="0" w:color="auto"/>
            </w:tcBorders>
            <w:shd w:val="clear" w:color="auto" w:fill="auto"/>
            <w:vAlign w:val="center"/>
            <w:hideMark/>
          </w:tcPr>
          <w:p w14:paraId="1494167A" w14:textId="161A9062" w:rsidR="002125FC" w:rsidRPr="00A81C8F" w:rsidRDefault="002125FC" w:rsidP="00650F48">
            <w:pPr>
              <w:spacing w:after="0" w:line="240" w:lineRule="auto"/>
              <w:rPr>
                <w:rFonts w:eastAsia="Times New Roman" w:cs="Times New Roman"/>
                <w:b/>
                <w:bCs/>
                <w:sz w:val="26"/>
                <w:szCs w:val="26"/>
              </w:rPr>
            </w:pPr>
            <w:r w:rsidRPr="00A81C8F">
              <w:rPr>
                <w:rFonts w:eastAsia="Times New Roman" w:cs="Times New Roman"/>
                <w:b/>
                <w:bCs/>
                <w:sz w:val="26"/>
                <w:szCs w:val="26"/>
              </w:rPr>
              <w:t>Phòng Văn hóa - thông tin, Trung tâm Văn hóa,  TT &amp;TT</w:t>
            </w:r>
          </w:p>
        </w:tc>
      </w:tr>
      <w:tr w:rsidR="002125FC" w:rsidRPr="00A81C8F" w14:paraId="4763DE9C" w14:textId="77777777" w:rsidTr="0050112F">
        <w:trPr>
          <w:gridAfter w:val="1"/>
          <w:wAfter w:w="1685" w:type="dxa"/>
          <w:trHeight w:val="819"/>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7490E005" w14:textId="425DEB43"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89</w:t>
            </w:r>
          </w:p>
        </w:tc>
        <w:tc>
          <w:tcPr>
            <w:tcW w:w="4209" w:type="dxa"/>
            <w:gridSpan w:val="2"/>
            <w:tcBorders>
              <w:top w:val="nil"/>
              <w:left w:val="nil"/>
              <w:bottom w:val="single" w:sz="4" w:space="0" w:color="auto"/>
              <w:right w:val="single" w:sz="4" w:space="0" w:color="auto"/>
            </w:tcBorders>
            <w:shd w:val="clear" w:color="auto" w:fill="auto"/>
            <w:vAlign w:val="center"/>
            <w:hideMark/>
          </w:tcPr>
          <w:p w14:paraId="74EF202A" w14:textId="75BF68A5" w:rsidR="002125FC" w:rsidRPr="00A81C8F" w:rsidRDefault="002125FC" w:rsidP="00361146">
            <w:pPr>
              <w:spacing w:after="0" w:line="240" w:lineRule="auto"/>
              <w:jc w:val="both"/>
              <w:rPr>
                <w:rFonts w:eastAsia="Times New Roman" w:cs="Times New Roman"/>
                <w:sz w:val="24"/>
                <w:szCs w:val="24"/>
              </w:rPr>
            </w:pPr>
            <w:r w:rsidRPr="00A81C8F">
              <w:rPr>
                <w:rFonts w:eastAsia="Times New Roman" w:cs="Times New Roman"/>
                <w:sz w:val="24"/>
                <w:szCs w:val="24"/>
              </w:rPr>
              <w:t>Bình xét phong trào “toàn dân đoàn kết xây dựng đời sống văn hóa” năm 2023</w:t>
            </w:r>
          </w:p>
        </w:tc>
        <w:tc>
          <w:tcPr>
            <w:tcW w:w="848" w:type="dxa"/>
            <w:tcBorders>
              <w:top w:val="nil"/>
              <w:left w:val="nil"/>
              <w:bottom w:val="single" w:sz="4" w:space="0" w:color="auto"/>
              <w:right w:val="single" w:sz="4" w:space="0" w:color="auto"/>
            </w:tcBorders>
            <w:shd w:val="clear" w:color="auto" w:fill="auto"/>
            <w:vAlign w:val="center"/>
            <w:hideMark/>
          </w:tcPr>
          <w:p w14:paraId="14B1F14F" w14:textId="4D2AB5BB" w:rsidR="002125FC" w:rsidRPr="00A81C8F" w:rsidRDefault="002125FC" w:rsidP="00361146">
            <w:pPr>
              <w:spacing w:after="0" w:line="240" w:lineRule="auto"/>
              <w:jc w:val="center"/>
              <w:rPr>
                <w:rFonts w:eastAsia="Times New Roman" w:cs="Times New Roman"/>
                <w:sz w:val="24"/>
                <w:szCs w:val="24"/>
              </w:rPr>
            </w:pPr>
            <w:r w:rsidRPr="00A81C8F">
              <w:rPr>
                <w:rFonts w:eastAsia="Times New Roman" w:cs="Times New Roman"/>
                <w:sz w:val="24"/>
                <w:szCs w:val="24"/>
              </w:rPr>
              <w:t>Tháng 12</w:t>
            </w:r>
          </w:p>
        </w:tc>
        <w:tc>
          <w:tcPr>
            <w:tcW w:w="1843" w:type="dxa"/>
            <w:tcBorders>
              <w:top w:val="nil"/>
              <w:left w:val="nil"/>
              <w:bottom w:val="single" w:sz="4" w:space="0" w:color="auto"/>
              <w:right w:val="single" w:sz="4" w:space="0" w:color="auto"/>
            </w:tcBorders>
            <w:shd w:val="clear" w:color="auto" w:fill="auto"/>
            <w:vAlign w:val="center"/>
            <w:hideMark/>
          </w:tcPr>
          <w:p w14:paraId="09831588"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tcBorders>
              <w:top w:val="nil"/>
              <w:left w:val="nil"/>
              <w:bottom w:val="single" w:sz="4" w:space="0" w:color="auto"/>
              <w:right w:val="double" w:sz="6" w:space="0" w:color="auto"/>
            </w:tcBorders>
            <w:shd w:val="clear" w:color="auto" w:fill="auto"/>
            <w:vAlign w:val="center"/>
            <w:hideMark/>
          </w:tcPr>
          <w:p w14:paraId="04DDADDE" w14:textId="63326189"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50450C" w14:paraId="6DFF1AC9" w14:textId="77777777" w:rsidTr="0050112F">
        <w:trPr>
          <w:gridAfter w:val="1"/>
          <w:wAfter w:w="1685" w:type="dxa"/>
          <w:trHeight w:val="499"/>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5D5FF304" w14:textId="77777777" w:rsidR="002125FC" w:rsidRPr="00674170" w:rsidRDefault="002125FC" w:rsidP="00FA7DF5">
            <w:pPr>
              <w:spacing w:after="0" w:line="240" w:lineRule="auto"/>
              <w:rPr>
                <w:rFonts w:eastAsia="Times New Roman" w:cs="Times New Roman"/>
                <w:b/>
                <w:bCs/>
                <w:sz w:val="26"/>
                <w:szCs w:val="26"/>
                <w:lang w:val="fr-FR"/>
              </w:rPr>
            </w:pPr>
            <w:r w:rsidRPr="00674170">
              <w:rPr>
                <w:rFonts w:eastAsia="Times New Roman" w:cs="Times New Roman"/>
                <w:b/>
                <w:bCs/>
                <w:sz w:val="26"/>
                <w:szCs w:val="26"/>
                <w:lang w:val="fr-FR"/>
              </w:rPr>
              <w:t>Phòng Y tế, TT Y tế</w:t>
            </w:r>
          </w:p>
        </w:tc>
        <w:tc>
          <w:tcPr>
            <w:tcW w:w="848" w:type="dxa"/>
            <w:tcBorders>
              <w:top w:val="nil"/>
              <w:left w:val="nil"/>
              <w:bottom w:val="single" w:sz="4" w:space="0" w:color="auto"/>
              <w:right w:val="single" w:sz="4" w:space="0" w:color="auto"/>
            </w:tcBorders>
            <w:shd w:val="clear" w:color="auto" w:fill="auto"/>
            <w:vAlign w:val="center"/>
            <w:hideMark/>
          </w:tcPr>
          <w:p w14:paraId="44FAD351" w14:textId="77777777" w:rsidR="002125FC" w:rsidRPr="00674170" w:rsidRDefault="002125FC" w:rsidP="00FA7DF5">
            <w:pPr>
              <w:spacing w:after="0" w:line="240" w:lineRule="auto"/>
              <w:jc w:val="center"/>
              <w:rPr>
                <w:rFonts w:eastAsia="Times New Roman" w:cs="Times New Roman"/>
                <w:sz w:val="24"/>
                <w:szCs w:val="24"/>
                <w:lang w:val="fr-FR"/>
              </w:rPr>
            </w:pPr>
            <w:r w:rsidRPr="00674170">
              <w:rPr>
                <w:rFonts w:eastAsia="Times New Roman" w:cs="Times New Roman"/>
                <w:sz w:val="24"/>
                <w:szCs w:val="24"/>
                <w:lang w:val="fr-FR"/>
              </w:rPr>
              <w:t> </w:t>
            </w:r>
          </w:p>
        </w:tc>
        <w:tc>
          <w:tcPr>
            <w:tcW w:w="1843" w:type="dxa"/>
            <w:tcBorders>
              <w:top w:val="nil"/>
              <w:left w:val="nil"/>
              <w:bottom w:val="single" w:sz="4" w:space="0" w:color="auto"/>
              <w:right w:val="single" w:sz="4" w:space="0" w:color="auto"/>
            </w:tcBorders>
            <w:shd w:val="clear" w:color="auto" w:fill="auto"/>
            <w:vAlign w:val="center"/>
            <w:hideMark/>
          </w:tcPr>
          <w:p w14:paraId="6589B5B9" w14:textId="77777777" w:rsidR="002125FC" w:rsidRPr="00674170" w:rsidRDefault="002125FC" w:rsidP="00FA7DF5">
            <w:pPr>
              <w:spacing w:after="0" w:line="240" w:lineRule="auto"/>
              <w:jc w:val="center"/>
              <w:rPr>
                <w:rFonts w:eastAsia="Times New Roman" w:cs="Times New Roman"/>
                <w:sz w:val="24"/>
                <w:szCs w:val="24"/>
                <w:lang w:val="fr-FR"/>
              </w:rPr>
            </w:pPr>
            <w:r w:rsidRPr="00674170">
              <w:rPr>
                <w:rFonts w:eastAsia="Times New Roman" w:cs="Times New Roman"/>
                <w:sz w:val="24"/>
                <w:szCs w:val="24"/>
                <w:lang w:val="fr-FR"/>
              </w:rPr>
              <w:t> </w:t>
            </w:r>
          </w:p>
        </w:tc>
        <w:tc>
          <w:tcPr>
            <w:tcW w:w="2127" w:type="dxa"/>
            <w:tcBorders>
              <w:top w:val="nil"/>
              <w:left w:val="nil"/>
              <w:bottom w:val="single" w:sz="4" w:space="0" w:color="auto"/>
              <w:right w:val="double" w:sz="6" w:space="0" w:color="auto"/>
            </w:tcBorders>
            <w:shd w:val="clear" w:color="auto" w:fill="auto"/>
            <w:vAlign w:val="center"/>
            <w:hideMark/>
          </w:tcPr>
          <w:p w14:paraId="6F0D583D" w14:textId="77777777" w:rsidR="002125FC" w:rsidRPr="00674170" w:rsidRDefault="002125FC" w:rsidP="00FA7DF5">
            <w:pPr>
              <w:spacing w:after="0" w:line="240" w:lineRule="auto"/>
              <w:jc w:val="center"/>
              <w:rPr>
                <w:rFonts w:eastAsia="Times New Roman" w:cs="Times New Roman"/>
                <w:sz w:val="24"/>
                <w:szCs w:val="24"/>
                <w:lang w:val="fr-FR"/>
              </w:rPr>
            </w:pPr>
            <w:r w:rsidRPr="00674170">
              <w:rPr>
                <w:rFonts w:eastAsia="Times New Roman" w:cs="Times New Roman"/>
                <w:sz w:val="24"/>
                <w:szCs w:val="24"/>
                <w:lang w:val="fr-FR"/>
              </w:rPr>
              <w:t> </w:t>
            </w:r>
          </w:p>
        </w:tc>
      </w:tr>
      <w:tr w:rsidR="002125FC" w:rsidRPr="00A81C8F" w14:paraId="7965B182" w14:textId="77777777" w:rsidTr="0050112F">
        <w:trPr>
          <w:gridAfter w:val="1"/>
          <w:wAfter w:w="1685" w:type="dxa"/>
          <w:trHeight w:val="630"/>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6EB39052" w14:textId="1E1D3D09" w:rsidR="002125FC" w:rsidRPr="00674170" w:rsidRDefault="002125FC" w:rsidP="0095106B">
            <w:pPr>
              <w:spacing w:after="0" w:line="240" w:lineRule="auto"/>
              <w:jc w:val="center"/>
              <w:rPr>
                <w:rFonts w:eastAsia="Times New Roman" w:cs="Times New Roman"/>
                <w:sz w:val="24"/>
                <w:szCs w:val="24"/>
                <w:lang w:val="fr-FR"/>
              </w:rPr>
            </w:pPr>
            <w:r>
              <w:rPr>
                <w:rFonts w:eastAsia="Times New Roman" w:cs="Times New Roman"/>
                <w:sz w:val="24"/>
                <w:szCs w:val="24"/>
                <w:lang w:val="fr-FR"/>
              </w:rPr>
              <w:t>90</w:t>
            </w:r>
          </w:p>
        </w:tc>
        <w:tc>
          <w:tcPr>
            <w:tcW w:w="4209" w:type="dxa"/>
            <w:gridSpan w:val="2"/>
            <w:tcBorders>
              <w:top w:val="nil"/>
              <w:left w:val="nil"/>
              <w:bottom w:val="single" w:sz="4" w:space="0" w:color="auto"/>
              <w:right w:val="single" w:sz="4" w:space="0" w:color="auto"/>
            </w:tcBorders>
            <w:shd w:val="clear" w:color="auto" w:fill="auto"/>
            <w:vAlign w:val="center"/>
            <w:hideMark/>
          </w:tcPr>
          <w:p w14:paraId="79B48B01" w14:textId="4E67FCE5" w:rsidR="002125FC" w:rsidRPr="00674170" w:rsidRDefault="002125FC" w:rsidP="00FA7DF5">
            <w:pPr>
              <w:spacing w:after="0" w:line="240" w:lineRule="auto"/>
              <w:jc w:val="both"/>
              <w:rPr>
                <w:rFonts w:eastAsia="Times New Roman" w:cs="Times New Roman"/>
                <w:sz w:val="24"/>
                <w:szCs w:val="24"/>
                <w:lang w:val="fr-FR"/>
              </w:rPr>
            </w:pPr>
            <w:r w:rsidRPr="00674170">
              <w:rPr>
                <w:rFonts w:eastAsia="Times New Roman" w:cs="Times New Roman"/>
                <w:sz w:val="24"/>
                <w:szCs w:val="24"/>
                <w:lang w:val="fr-FR"/>
              </w:rPr>
              <w:t>Kiểm tra công tác y tế đối với các Trạm y tế phường, xã năm 2023</w:t>
            </w:r>
          </w:p>
        </w:tc>
        <w:tc>
          <w:tcPr>
            <w:tcW w:w="848" w:type="dxa"/>
            <w:tcBorders>
              <w:top w:val="nil"/>
              <w:left w:val="nil"/>
              <w:bottom w:val="single" w:sz="4" w:space="0" w:color="auto"/>
              <w:right w:val="single" w:sz="4" w:space="0" w:color="auto"/>
            </w:tcBorders>
            <w:shd w:val="clear" w:color="auto" w:fill="auto"/>
            <w:vAlign w:val="center"/>
            <w:hideMark/>
          </w:tcPr>
          <w:p w14:paraId="1E4590E3"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Quý IV</w:t>
            </w:r>
          </w:p>
        </w:tc>
        <w:tc>
          <w:tcPr>
            <w:tcW w:w="1843" w:type="dxa"/>
            <w:tcBorders>
              <w:top w:val="nil"/>
              <w:left w:val="nil"/>
              <w:bottom w:val="single" w:sz="4" w:space="0" w:color="auto"/>
              <w:right w:val="single" w:sz="4" w:space="0" w:color="auto"/>
            </w:tcBorders>
            <w:shd w:val="clear" w:color="auto" w:fill="auto"/>
            <w:vAlign w:val="center"/>
            <w:hideMark/>
          </w:tcPr>
          <w:p w14:paraId="6DD4211D"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tcBorders>
              <w:top w:val="nil"/>
              <w:left w:val="nil"/>
              <w:bottom w:val="single" w:sz="4" w:space="0" w:color="auto"/>
              <w:right w:val="double" w:sz="6" w:space="0" w:color="auto"/>
            </w:tcBorders>
            <w:shd w:val="clear" w:color="auto" w:fill="auto"/>
            <w:vAlign w:val="center"/>
            <w:hideMark/>
          </w:tcPr>
          <w:p w14:paraId="7E074EC4" w14:textId="71FF8C59"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7B94D6B8" w14:textId="77777777" w:rsidTr="0050112F">
        <w:trPr>
          <w:gridAfter w:val="1"/>
          <w:wAfter w:w="1685" w:type="dxa"/>
          <w:trHeight w:val="499"/>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4D57AF41" w14:textId="77777777" w:rsidR="002125FC" w:rsidRPr="00A81C8F" w:rsidRDefault="002125FC" w:rsidP="00FA7DF5">
            <w:pPr>
              <w:spacing w:after="0" w:line="240" w:lineRule="auto"/>
              <w:rPr>
                <w:rFonts w:eastAsia="Times New Roman" w:cs="Times New Roman"/>
                <w:b/>
                <w:bCs/>
                <w:sz w:val="26"/>
                <w:szCs w:val="26"/>
              </w:rPr>
            </w:pPr>
            <w:r w:rsidRPr="00A81C8F">
              <w:rPr>
                <w:rFonts w:eastAsia="Times New Roman" w:cs="Times New Roman"/>
                <w:b/>
                <w:bCs/>
                <w:sz w:val="26"/>
                <w:szCs w:val="26"/>
              </w:rPr>
              <w:t>Phòng Lao động thương binh và xã hội</w:t>
            </w:r>
          </w:p>
        </w:tc>
        <w:tc>
          <w:tcPr>
            <w:tcW w:w="848" w:type="dxa"/>
            <w:tcBorders>
              <w:top w:val="nil"/>
              <w:left w:val="nil"/>
              <w:bottom w:val="single" w:sz="4" w:space="0" w:color="auto"/>
              <w:right w:val="single" w:sz="4" w:space="0" w:color="auto"/>
            </w:tcBorders>
            <w:shd w:val="clear" w:color="auto" w:fill="auto"/>
            <w:vAlign w:val="center"/>
            <w:hideMark/>
          </w:tcPr>
          <w:p w14:paraId="37EB2129"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526405D9"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62413B82"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434CBBBC" w14:textId="77777777" w:rsidTr="0050112F">
        <w:trPr>
          <w:gridAfter w:val="1"/>
          <w:wAfter w:w="1685" w:type="dxa"/>
          <w:trHeight w:val="870"/>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17FE51A6" w14:textId="7DA16ACF" w:rsidR="002125FC" w:rsidRPr="00A81C8F" w:rsidRDefault="002125FC" w:rsidP="007B36CC">
            <w:pPr>
              <w:spacing w:after="0" w:line="240" w:lineRule="auto"/>
              <w:jc w:val="center"/>
              <w:rPr>
                <w:rFonts w:eastAsia="Times New Roman" w:cs="Times New Roman"/>
                <w:sz w:val="24"/>
                <w:szCs w:val="24"/>
              </w:rPr>
            </w:pPr>
            <w:r>
              <w:rPr>
                <w:rFonts w:eastAsia="Times New Roman" w:cs="Times New Roman"/>
                <w:sz w:val="24"/>
                <w:szCs w:val="24"/>
              </w:rPr>
              <w:t>91</w:t>
            </w:r>
          </w:p>
        </w:tc>
        <w:tc>
          <w:tcPr>
            <w:tcW w:w="4209" w:type="dxa"/>
            <w:gridSpan w:val="2"/>
            <w:tcBorders>
              <w:top w:val="nil"/>
              <w:left w:val="nil"/>
              <w:bottom w:val="single" w:sz="4" w:space="0" w:color="auto"/>
              <w:right w:val="single" w:sz="4" w:space="0" w:color="auto"/>
            </w:tcBorders>
            <w:shd w:val="clear" w:color="auto" w:fill="auto"/>
            <w:vAlign w:val="center"/>
            <w:hideMark/>
          </w:tcPr>
          <w:p w14:paraId="128F0A13" w14:textId="7F0E0D05" w:rsidR="002125FC" w:rsidRPr="00A81C8F" w:rsidRDefault="002125FC" w:rsidP="00DE21D2">
            <w:pPr>
              <w:spacing w:after="0" w:line="240" w:lineRule="auto"/>
              <w:jc w:val="both"/>
              <w:rPr>
                <w:rFonts w:eastAsia="Times New Roman" w:cs="Times New Roman"/>
                <w:sz w:val="24"/>
                <w:szCs w:val="24"/>
              </w:rPr>
            </w:pPr>
            <w:r w:rsidRPr="00A81C8F">
              <w:rPr>
                <w:rFonts w:eastAsia="Times New Roman" w:cs="Times New Roman"/>
                <w:sz w:val="24"/>
                <w:szCs w:val="24"/>
              </w:rPr>
              <w:t>Triển khai kế hoạch điều tra rà soát hộ nghèo, hộ cận nghèo, hộ có mức sống trung bình năm 2023.</w:t>
            </w:r>
          </w:p>
        </w:tc>
        <w:tc>
          <w:tcPr>
            <w:tcW w:w="848" w:type="dxa"/>
            <w:tcBorders>
              <w:top w:val="nil"/>
              <w:left w:val="nil"/>
              <w:bottom w:val="single" w:sz="4" w:space="0" w:color="auto"/>
              <w:right w:val="single" w:sz="4" w:space="0" w:color="auto"/>
            </w:tcBorders>
            <w:shd w:val="clear" w:color="auto" w:fill="auto"/>
            <w:vAlign w:val="center"/>
            <w:hideMark/>
          </w:tcPr>
          <w:p w14:paraId="14823A4B"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Quý IV</w:t>
            </w:r>
          </w:p>
        </w:tc>
        <w:tc>
          <w:tcPr>
            <w:tcW w:w="1843" w:type="dxa"/>
            <w:tcBorders>
              <w:top w:val="nil"/>
              <w:left w:val="nil"/>
              <w:bottom w:val="single" w:sz="4" w:space="0" w:color="auto"/>
              <w:right w:val="single" w:sz="4" w:space="0" w:color="auto"/>
            </w:tcBorders>
            <w:shd w:val="clear" w:color="auto" w:fill="auto"/>
            <w:vAlign w:val="center"/>
            <w:hideMark/>
          </w:tcPr>
          <w:p w14:paraId="63031C58" w14:textId="77777777" w:rsidR="002125FC" w:rsidRPr="00A81C8F" w:rsidRDefault="002125FC" w:rsidP="003108AE">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vMerge w:val="restart"/>
            <w:tcBorders>
              <w:top w:val="nil"/>
              <w:left w:val="nil"/>
              <w:right w:val="double" w:sz="6" w:space="0" w:color="auto"/>
            </w:tcBorders>
            <w:shd w:val="clear" w:color="auto" w:fill="auto"/>
            <w:vAlign w:val="center"/>
            <w:hideMark/>
          </w:tcPr>
          <w:p w14:paraId="096358A7" w14:textId="7A3B7D2D"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3531A4E9" w14:textId="77777777" w:rsidTr="0050112F">
        <w:trPr>
          <w:gridAfter w:val="1"/>
          <w:wAfter w:w="1685" w:type="dxa"/>
          <w:trHeight w:val="870"/>
        </w:trPr>
        <w:tc>
          <w:tcPr>
            <w:tcW w:w="721" w:type="dxa"/>
            <w:tcBorders>
              <w:top w:val="nil"/>
              <w:left w:val="double" w:sz="6" w:space="0" w:color="auto"/>
              <w:bottom w:val="single" w:sz="4" w:space="0" w:color="auto"/>
              <w:right w:val="single" w:sz="4" w:space="0" w:color="auto"/>
            </w:tcBorders>
            <w:shd w:val="clear" w:color="auto" w:fill="auto"/>
            <w:vAlign w:val="center"/>
          </w:tcPr>
          <w:p w14:paraId="37879003" w14:textId="4067D455" w:rsidR="002125FC" w:rsidRPr="00A81C8F" w:rsidRDefault="002125FC" w:rsidP="007B36CC">
            <w:pPr>
              <w:spacing w:after="0" w:line="240" w:lineRule="auto"/>
              <w:jc w:val="center"/>
              <w:rPr>
                <w:rFonts w:eastAsia="Times New Roman" w:cs="Times New Roman"/>
                <w:sz w:val="24"/>
                <w:szCs w:val="24"/>
              </w:rPr>
            </w:pPr>
            <w:r>
              <w:rPr>
                <w:rFonts w:eastAsia="Times New Roman" w:cs="Times New Roman"/>
                <w:sz w:val="24"/>
                <w:szCs w:val="24"/>
              </w:rPr>
              <w:t>92</w:t>
            </w:r>
          </w:p>
        </w:tc>
        <w:tc>
          <w:tcPr>
            <w:tcW w:w="4209" w:type="dxa"/>
            <w:gridSpan w:val="2"/>
            <w:tcBorders>
              <w:top w:val="nil"/>
              <w:left w:val="nil"/>
              <w:bottom w:val="single" w:sz="4" w:space="0" w:color="auto"/>
              <w:right w:val="single" w:sz="4" w:space="0" w:color="auto"/>
            </w:tcBorders>
            <w:shd w:val="clear" w:color="auto" w:fill="auto"/>
            <w:vAlign w:val="center"/>
          </w:tcPr>
          <w:p w14:paraId="66AC9E20" w14:textId="4C904AD9" w:rsidR="002125FC" w:rsidRPr="00A81C8F" w:rsidRDefault="002125FC" w:rsidP="00DE21D2">
            <w:pPr>
              <w:spacing w:after="0" w:line="240" w:lineRule="auto"/>
              <w:jc w:val="both"/>
              <w:rPr>
                <w:rFonts w:eastAsia="Times New Roman" w:cs="Times New Roman"/>
                <w:sz w:val="24"/>
                <w:szCs w:val="24"/>
              </w:rPr>
            </w:pPr>
            <w:r w:rsidRPr="00A81C8F">
              <w:rPr>
                <w:spacing w:val="-4"/>
                <w:sz w:val="24"/>
                <w:szCs w:val="24"/>
                <w:lang w:val="nl-NL"/>
              </w:rPr>
              <w:t>Xây dựng kế hoạch và chuẩn bị các điều kiện phục vụ Tết cho NCC; đối tượng BTXH, HN, hộ có hoàn cảnh đặc biệt khó khăn.</w:t>
            </w:r>
          </w:p>
        </w:tc>
        <w:tc>
          <w:tcPr>
            <w:tcW w:w="848" w:type="dxa"/>
            <w:tcBorders>
              <w:top w:val="nil"/>
              <w:left w:val="nil"/>
              <w:bottom w:val="single" w:sz="4" w:space="0" w:color="auto"/>
              <w:right w:val="single" w:sz="4" w:space="0" w:color="auto"/>
            </w:tcBorders>
            <w:shd w:val="clear" w:color="auto" w:fill="auto"/>
            <w:vAlign w:val="center"/>
          </w:tcPr>
          <w:p w14:paraId="073B2611" w14:textId="5A91AE58"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Tháng 12</w:t>
            </w:r>
          </w:p>
        </w:tc>
        <w:tc>
          <w:tcPr>
            <w:tcW w:w="1843" w:type="dxa"/>
            <w:tcBorders>
              <w:top w:val="nil"/>
              <w:left w:val="nil"/>
              <w:bottom w:val="single" w:sz="4" w:space="0" w:color="auto"/>
              <w:right w:val="single" w:sz="4" w:space="0" w:color="auto"/>
            </w:tcBorders>
            <w:shd w:val="clear" w:color="auto" w:fill="auto"/>
            <w:vAlign w:val="center"/>
          </w:tcPr>
          <w:p w14:paraId="033017FF" w14:textId="246F5BDB" w:rsidR="002125FC" w:rsidRPr="00A81C8F" w:rsidRDefault="002125FC" w:rsidP="003108AE">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vMerge/>
            <w:tcBorders>
              <w:left w:val="nil"/>
              <w:bottom w:val="single" w:sz="4" w:space="0" w:color="auto"/>
              <w:right w:val="double" w:sz="6" w:space="0" w:color="auto"/>
            </w:tcBorders>
            <w:shd w:val="clear" w:color="auto" w:fill="auto"/>
            <w:vAlign w:val="center"/>
          </w:tcPr>
          <w:p w14:paraId="67153F7E" w14:textId="77777777" w:rsidR="002125FC" w:rsidRPr="00A81C8F" w:rsidRDefault="002125FC" w:rsidP="00FA7DF5">
            <w:pPr>
              <w:spacing w:after="0" w:line="240" w:lineRule="auto"/>
              <w:jc w:val="center"/>
              <w:rPr>
                <w:rFonts w:eastAsia="Times New Roman" w:cs="Times New Roman"/>
                <w:sz w:val="24"/>
                <w:szCs w:val="24"/>
              </w:rPr>
            </w:pPr>
          </w:p>
        </w:tc>
      </w:tr>
      <w:tr w:rsidR="002125FC" w:rsidRPr="00A81C8F" w14:paraId="027255AA" w14:textId="77777777" w:rsidTr="0050112F">
        <w:trPr>
          <w:gridAfter w:val="1"/>
          <w:wAfter w:w="1685" w:type="dxa"/>
          <w:trHeight w:val="449"/>
        </w:trPr>
        <w:tc>
          <w:tcPr>
            <w:tcW w:w="4930" w:type="dxa"/>
            <w:gridSpan w:val="3"/>
            <w:tcBorders>
              <w:top w:val="nil"/>
              <w:left w:val="double" w:sz="6" w:space="0" w:color="auto"/>
              <w:bottom w:val="single" w:sz="4" w:space="0" w:color="auto"/>
              <w:right w:val="single" w:sz="4" w:space="0" w:color="auto"/>
            </w:tcBorders>
            <w:shd w:val="clear" w:color="auto" w:fill="auto"/>
            <w:vAlign w:val="center"/>
          </w:tcPr>
          <w:p w14:paraId="7E00D41A" w14:textId="4C141806" w:rsidR="002125FC" w:rsidRPr="005E65D0" w:rsidRDefault="002125FC" w:rsidP="00DE21D2">
            <w:pPr>
              <w:spacing w:after="0" w:line="240" w:lineRule="auto"/>
              <w:jc w:val="both"/>
              <w:rPr>
                <w:b/>
                <w:spacing w:val="-4"/>
                <w:sz w:val="26"/>
                <w:szCs w:val="26"/>
                <w:lang w:val="nl-NL"/>
              </w:rPr>
            </w:pPr>
            <w:r w:rsidRPr="005E65D0">
              <w:rPr>
                <w:b/>
                <w:spacing w:val="-4"/>
                <w:sz w:val="26"/>
                <w:szCs w:val="26"/>
                <w:lang w:val="nl-NL"/>
              </w:rPr>
              <w:lastRenderedPageBreak/>
              <w:t>Phòng Giáo dục và đào tạo</w:t>
            </w:r>
          </w:p>
        </w:tc>
        <w:tc>
          <w:tcPr>
            <w:tcW w:w="848" w:type="dxa"/>
            <w:tcBorders>
              <w:top w:val="nil"/>
              <w:left w:val="nil"/>
              <w:bottom w:val="single" w:sz="4" w:space="0" w:color="auto"/>
              <w:right w:val="single" w:sz="4" w:space="0" w:color="auto"/>
            </w:tcBorders>
            <w:shd w:val="clear" w:color="auto" w:fill="auto"/>
            <w:vAlign w:val="center"/>
          </w:tcPr>
          <w:p w14:paraId="00D5DF76" w14:textId="77777777" w:rsidR="002125FC" w:rsidRPr="00A81C8F" w:rsidRDefault="002125FC" w:rsidP="00FA7DF5">
            <w:pPr>
              <w:spacing w:after="0" w:line="240" w:lineRule="auto"/>
              <w:jc w:val="center"/>
              <w:rPr>
                <w:rFonts w:eastAsia="Times New Roman" w:cs="Times New Roman"/>
                <w:sz w:val="24"/>
                <w:szCs w:val="24"/>
              </w:rPr>
            </w:pPr>
          </w:p>
        </w:tc>
        <w:tc>
          <w:tcPr>
            <w:tcW w:w="1843" w:type="dxa"/>
            <w:tcBorders>
              <w:top w:val="nil"/>
              <w:left w:val="nil"/>
              <w:bottom w:val="single" w:sz="4" w:space="0" w:color="auto"/>
              <w:right w:val="single" w:sz="4" w:space="0" w:color="auto"/>
            </w:tcBorders>
            <w:shd w:val="clear" w:color="auto" w:fill="auto"/>
            <w:vAlign w:val="center"/>
          </w:tcPr>
          <w:p w14:paraId="27EA68A4" w14:textId="77777777" w:rsidR="002125FC" w:rsidRPr="00A81C8F" w:rsidRDefault="002125FC" w:rsidP="003108AE">
            <w:pPr>
              <w:spacing w:after="0" w:line="240" w:lineRule="auto"/>
              <w:jc w:val="center"/>
              <w:rPr>
                <w:rFonts w:eastAsia="Times New Roman" w:cs="Times New Roman"/>
                <w:sz w:val="24"/>
                <w:szCs w:val="24"/>
              </w:rPr>
            </w:pPr>
          </w:p>
        </w:tc>
        <w:tc>
          <w:tcPr>
            <w:tcW w:w="2127" w:type="dxa"/>
            <w:tcBorders>
              <w:top w:val="nil"/>
              <w:left w:val="nil"/>
              <w:bottom w:val="single" w:sz="4" w:space="0" w:color="auto"/>
              <w:right w:val="double" w:sz="6" w:space="0" w:color="auto"/>
            </w:tcBorders>
            <w:shd w:val="clear" w:color="auto" w:fill="auto"/>
            <w:vAlign w:val="center"/>
          </w:tcPr>
          <w:p w14:paraId="66BD2CF3" w14:textId="77777777" w:rsidR="002125FC" w:rsidRPr="00A81C8F" w:rsidRDefault="002125FC" w:rsidP="00FA7DF5">
            <w:pPr>
              <w:spacing w:after="0" w:line="240" w:lineRule="auto"/>
              <w:jc w:val="center"/>
              <w:rPr>
                <w:rFonts w:eastAsia="Times New Roman" w:cs="Times New Roman"/>
                <w:sz w:val="24"/>
                <w:szCs w:val="24"/>
              </w:rPr>
            </w:pPr>
          </w:p>
        </w:tc>
      </w:tr>
      <w:tr w:rsidR="002125FC" w:rsidRPr="00A81C8F" w14:paraId="0F7064D7" w14:textId="77777777" w:rsidTr="0050112F">
        <w:trPr>
          <w:gridAfter w:val="1"/>
          <w:wAfter w:w="1685" w:type="dxa"/>
          <w:trHeight w:val="870"/>
        </w:trPr>
        <w:tc>
          <w:tcPr>
            <w:tcW w:w="721" w:type="dxa"/>
            <w:tcBorders>
              <w:top w:val="nil"/>
              <w:left w:val="double" w:sz="6" w:space="0" w:color="auto"/>
              <w:bottom w:val="single" w:sz="4" w:space="0" w:color="auto"/>
              <w:right w:val="single" w:sz="4" w:space="0" w:color="auto"/>
            </w:tcBorders>
            <w:shd w:val="clear" w:color="auto" w:fill="auto"/>
            <w:vAlign w:val="center"/>
          </w:tcPr>
          <w:p w14:paraId="472EC749" w14:textId="21B65991" w:rsidR="002125FC" w:rsidRPr="00A81C8F" w:rsidRDefault="002125FC" w:rsidP="007B36CC">
            <w:pPr>
              <w:spacing w:after="0" w:line="240" w:lineRule="auto"/>
              <w:jc w:val="center"/>
              <w:rPr>
                <w:rFonts w:eastAsia="Times New Roman" w:cs="Times New Roman"/>
                <w:sz w:val="24"/>
                <w:szCs w:val="24"/>
              </w:rPr>
            </w:pPr>
            <w:r>
              <w:rPr>
                <w:rFonts w:eastAsia="Times New Roman" w:cs="Times New Roman"/>
                <w:sz w:val="24"/>
                <w:szCs w:val="24"/>
              </w:rPr>
              <w:t>93</w:t>
            </w:r>
          </w:p>
        </w:tc>
        <w:tc>
          <w:tcPr>
            <w:tcW w:w="4209" w:type="dxa"/>
            <w:gridSpan w:val="2"/>
            <w:tcBorders>
              <w:top w:val="nil"/>
              <w:left w:val="nil"/>
              <w:bottom w:val="single" w:sz="4" w:space="0" w:color="auto"/>
              <w:right w:val="single" w:sz="4" w:space="0" w:color="auto"/>
            </w:tcBorders>
            <w:shd w:val="clear" w:color="auto" w:fill="auto"/>
            <w:vAlign w:val="center"/>
          </w:tcPr>
          <w:p w14:paraId="68A00B9E" w14:textId="7690823C" w:rsidR="002125FC" w:rsidRPr="00A81C8F" w:rsidRDefault="002125FC" w:rsidP="00DE21D2">
            <w:pPr>
              <w:spacing w:after="0" w:line="240" w:lineRule="auto"/>
              <w:jc w:val="both"/>
              <w:rPr>
                <w:spacing w:val="-4"/>
                <w:sz w:val="24"/>
                <w:szCs w:val="24"/>
                <w:lang w:val="nl-NL"/>
              </w:rPr>
            </w:pPr>
            <w:r w:rsidRPr="00A81C8F">
              <w:rPr>
                <w:spacing w:val="-4"/>
                <w:sz w:val="24"/>
                <w:szCs w:val="24"/>
                <w:lang w:val="nl-NL"/>
              </w:rPr>
              <w:t>Phát động các phòng trào thi đua chào mừng kỷ niệm 41 năm ngày Nhà giáo Việt Nam. Tổng kết năm họ</w:t>
            </w:r>
            <w:r>
              <w:rPr>
                <w:spacing w:val="-4"/>
                <w:sz w:val="24"/>
                <w:szCs w:val="24"/>
                <w:lang w:val="nl-NL"/>
              </w:rPr>
              <w:t>c 2022-</w:t>
            </w:r>
            <w:r w:rsidRPr="00A81C8F">
              <w:rPr>
                <w:spacing w:val="-4"/>
                <w:sz w:val="24"/>
                <w:szCs w:val="24"/>
                <w:lang w:val="nl-NL"/>
              </w:rPr>
              <w:t>2023</w:t>
            </w:r>
          </w:p>
        </w:tc>
        <w:tc>
          <w:tcPr>
            <w:tcW w:w="848" w:type="dxa"/>
            <w:tcBorders>
              <w:top w:val="nil"/>
              <w:left w:val="nil"/>
              <w:bottom w:val="single" w:sz="4" w:space="0" w:color="auto"/>
              <w:right w:val="single" w:sz="4" w:space="0" w:color="auto"/>
            </w:tcBorders>
            <w:shd w:val="clear" w:color="auto" w:fill="auto"/>
            <w:vAlign w:val="center"/>
          </w:tcPr>
          <w:p w14:paraId="5EEA8CE8" w14:textId="4DDDBA51"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Tháng 11</w:t>
            </w:r>
          </w:p>
        </w:tc>
        <w:tc>
          <w:tcPr>
            <w:tcW w:w="1843" w:type="dxa"/>
            <w:tcBorders>
              <w:top w:val="nil"/>
              <w:left w:val="nil"/>
              <w:bottom w:val="single" w:sz="4" w:space="0" w:color="auto"/>
              <w:right w:val="single" w:sz="4" w:space="0" w:color="auto"/>
            </w:tcBorders>
            <w:shd w:val="clear" w:color="auto" w:fill="auto"/>
            <w:vAlign w:val="center"/>
          </w:tcPr>
          <w:p w14:paraId="672C7852" w14:textId="254C41E2" w:rsidR="002125FC" w:rsidRPr="00A81C8F" w:rsidRDefault="002125FC" w:rsidP="003108AE">
            <w:pPr>
              <w:spacing w:after="0" w:line="240" w:lineRule="auto"/>
              <w:jc w:val="center"/>
              <w:rPr>
                <w:rFonts w:eastAsia="Times New Roman" w:cs="Times New Roman"/>
                <w:sz w:val="24"/>
                <w:szCs w:val="24"/>
              </w:rPr>
            </w:pPr>
            <w:r w:rsidRPr="00A81C8F">
              <w:rPr>
                <w:rFonts w:eastAsia="Times New Roman" w:cs="Times New Roman"/>
                <w:sz w:val="24"/>
                <w:szCs w:val="24"/>
              </w:rPr>
              <w:t>Các nhà trường</w:t>
            </w:r>
          </w:p>
        </w:tc>
        <w:tc>
          <w:tcPr>
            <w:tcW w:w="2127" w:type="dxa"/>
            <w:tcBorders>
              <w:top w:val="nil"/>
              <w:left w:val="nil"/>
              <w:bottom w:val="single" w:sz="4" w:space="0" w:color="auto"/>
              <w:right w:val="double" w:sz="6" w:space="0" w:color="auto"/>
            </w:tcBorders>
            <w:shd w:val="clear" w:color="auto" w:fill="auto"/>
            <w:vAlign w:val="center"/>
          </w:tcPr>
          <w:p w14:paraId="3010CC0A" w14:textId="02DCC7E0"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19BDEB2D" w14:textId="77777777" w:rsidTr="0050112F">
        <w:trPr>
          <w:gridAfter w:val="1"/>
          <w:wAfter w:w="1685" w:type="dxa"/>
          <w:trHeight w:val="495"/>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71CAF68F" w14:textId="77777777" w:rsidR="002125FC" w:rsidRPr="00A81C8F" w:rsidRDefault="002125FC" w:rsidP="00FA7DF5">
            <w:pPr>
              <w:spacing w:after="0" w:line="240" w:lineRule="auto"/>
              <w:rPr>
                <w:rFonts w:eastAsia="Times New Roman" w:cs="Times New Roman"/>
                <w:b/>
                <w:bCs/>
                <w:sz w:val="26"/>
                <w:szCs w:val="26"/>
              </w:rPr>
            </w:pPr>
            <w:r w:rsidRPr="00A81C8F">
              <w:rPr>
                <w:rFonts w:eastAsia="Times New Roman" w:cs="Times New Roman"/>
                <w:b/>
                <w:bCs/>
                <w:sz w:val="26"/>
                <w:szCs w:val="26"/>
              </w:rPr>
              <w:t>Hội Chữ thập đỏ</w:t>
            </w:r>
          </w:p>
        </w:tc>
        <w:tc>
          <w:tcPr>
            <w:tcW w:w="848" w:type="dxa"/>
            <w:tcBorders>
              <w:top w:val="nil"/>
              <w:left w:val="nil"/>
              <w:bottom w:val="single" w:sz="4" w:space="0" w:color="auto"/>
              <w:right w:val="single" w:sz="4" w:space="0" w:color="auto"/>
            </w:tcBorders>
            <w:shd w:val="clear" w:color="auto" w:fill="auto"/>
            <w:vAlign w:val="center"/>
            <w:hideMark/>
          </w:tcPr>
          <w:p w14:paraId="1261AEEF"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4880B85A"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0D2D3103"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42869042" w14:textId="77777777" w:rsidTr="0050112F">
        <w:trPr>
          <w:gridAfter w:val="1"/>
          <w:wAfter w:w="1685" w:type="dxa"/>
          <w:trHeight w:val="1104"/>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25F3E1D6" w14:textId="125C1A3F" w:rsidR="002125FC" w:rsidRPr="00A81C8F" w:rsidRDefault="002125FC" w:rsidP="007B36CC">
            <w:pPr>
              <w:spacing w:after="0" w:line="240" w:lineRule="auto"/>
              <w:jc w:val="center"/>
              <w:rPr>
                <w:rFonts w:eastAsia="Times New Roman" w:cs="Times New Roman"/>
                <w:sz w:val="24"/>
                <w:szCs w:val="24"/>
              </w:rPr>
            </w:pPr>
            <w:r>
              <w:rPr>
                <w:rFonts w:eastAsia="Times New Roman" w:cs="Times New Roman"/>
                <w:sz w:val="24"/>
                <w:szCs w:val="24"/>
              </w:rPr>
              <w:t>94</w:t>
            </w:r>
          </w:p>
        </w:tc>
        <w:tc>
          <w:tcPr>
            <w:tcW w:w="4209" w:type="dxa"/>
            <w:gridSpan w:val="2"/>
            <w:tcBorders>
              <w:top w:val="nil"/>
              <w:left w:val="nil"/>
              <w:bottom w:val="single" w:sz="4" w:space="0" w:color="auto"/>
              <w:right w:val="single" w:sz="4" w:space="0" w:color="auto"/>
            </w:tcBorders>
            <w:shd w:val="clear" w:color="auto" w:fill="auto"/>
            <w:vAlign w:val="center"/>
            <w:hideMark/>
          </w:tcPr>
          <w:p w14:paraId="182B82F8" w14:textId="5AE5AEF0" w:rsidR="002125FC" w:rsidRPr="00A81C8F" w:rsidRDefault="002125FC" w:rsidP="00DE21D2">
            <w:pPr>
              <w:spacing w:after="0" w:line="240" w:lineRule="auto"/>
              <w:jc w:val="both"/>
              <w:rPr>
                <w:rFonts w:eastAsia="Times New Roman" w:cs="Times New Roman"/>
                <w:sz w:val="24"/>
                <w:szCs w:val="24"/>
              </w:rPr>
            </w:pPr>
            <w:r w:rsidRPr="00A81C8F">
              <w:rPr>
                <w:rFonts w:eastAsia="Times New Roman" w:cs="Times New Roman"/>
                <w:sz w:val="24"/>
                <w:szCs w:val="24"/>
              </w:rPr>
              <w:t>Xây dựng kế hoạch Tổ chức các hoạt động hưởng ứng phong trào “Tết vì người nghèo và nạn nhân chất độc da cam” xuân Giáp Thìn năm 2024.</w:t>
            </w:r>
          </w:p>
        </w:tc>
        <w:tc>
          <w:tcPr>
            <w:tcW w:w="848" w:type="dxa"/>
            <w:tcBorders>
              <w:top w:val="nil"/>
              <w:left w:val="nil"/>
              <w:bottom w:val="single" w:sz="4" w:space="0" w:color="auto"/>
              <w:right w:val="single" w:sz="4" w:space="0" w:color="auto"/>
            </w:tcBorders>
            <w:shd w:val="clear" w:color="auto" w:fill="auto"/>
            <w:vAlign w:val="center"/>
            <w:hideMark/>
          </w:tcPr>
          <w:p w14:paraId="584C2EB9"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Tháng 12</w:t>
            </w:r>
          </w:p>
        </w:tc>
        <w:tc>
          <w:tcPr>
            <w:tcW w:w="1843" w:type="dxa"/>
            <w:tcBorders>
              <w:top w:val="nil"/>
              <w:left w:val="nil"/>
              <w:bottom w:val="single" w:sz="4" w:space="0" w:color="auto"/>
              <w:right w:val="single" w:sz="4" w:space="0" w:color="auto"/>
            </w:tcBorders>
            <w:shd w:val="clear" w:color="auto" w:fill="auto"/>
            <w:vAlign w:val="center"/>
            <w:hideMark/>
          </w:tcPr>
          <w:p w14:paraId="7DA945BF"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tcBorders>
              <w:top w:val="nil"/>
              <w:left w:val="nil"/>
              <w:bottom w:val="single" w:sz="4" w:space="0" w:color="auto"/>
              <w:right w:val="double" w:sz="6" w:space="0" w:color="auto"/>
            </w:tcBorders>
            <w:shd w:val="clear" w:color="auto" w:fill="auto"/>
            <w:vAlign w:val="center"/>
            <w:hideMark/>
          </w:tcPr>
          <w:p w14:paraId="61E5A8B8" w14:textId="1032118E"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0278AC97" w14:textId="77777777" w:rsidTr="0050112F">
        <w:trPr>
          <w:gridAfter w:val="1"/>
          <w:wAfter w:w="1685" w:type="dxa"/>
          <w:trHeight w:val="499"/>
        </w:trPr>
        <w:tc>
          <w:tcPr>
            <w:tcW w:w="4930" w:type="dxa"/>
            <w:gridSpan w:val="3"/>
            <w:tcBorders>
              <w:top w:val="single" w:sz="4" w:space="0" w:color="auto"/>
              <w:left w:val="double" w:sz="6" w:space="0" w:color="auto"/>
              <w:bottom w:val="single" w:sz="4" w:space="0" w:color="auto"/>
              <w:right w:val="single" w:sz="4" w:space="0" w:color="auto"/>
            </w:tcBorders>
            <w:shd w:val="clear" w:color="auto" w:fill="auto"/>
            <w:vAlign w:val="center"/>
            <w:hideMark/>
          </w:tcPr>
          <w:p w14:paraId="3F58FFA8" w14:textId="56E59CBC" w:rsidR="002125FC" w:rsidRPr="005E65D0" w:rsidRDefault="002125FC" w:rsidP="00FA7DF5">
            <w:pPr>
              <w:spacing w:after="0" w:line="240" w:lineRule="auto"/>
              <w:rPr>
                <w:rFonts w:eastAsia="Times New Roman" w:cs="Times New Roman"/>
                <w:b/>
                <w:bCs/>
                <w:sz w:val="26"/>
                <w:szCs w:val="26"/>
              </w:rPr>
            </w:pPr>
            <w:r w:rsidRPr="005E65D0">
              <w:rPr>
                <w:rFonts w:eastAsia="Times New Roman" w:cs="Times New Roman"/>
                <w:b/>
                <w:bCs/>
                <w:sz w:val="26"/>
                <w:szCs w:val="26"/>
              </w:rPr>
              <w:t xml:space="preserve">Thanh tra </w:t>
            </w:r>
            <w:r>
              <w:rPr>
                <w:rFonts w:eastAsia="Times New Roman" w:cs="Times New Roman"/>
                <w:b/>
                <w:bCs/>
                <w:sz w:val="26"/>
                <w:szCs w:val="26"/>
              </w:rPr>
              <w:t>thành phố</w:t>
            </w:r>
          </w:p>
        </w:tc>
        <w:tc>
          <w:tcPr>
            <w:tcW w:w="848" w:type="dxa"/>
            <w:tcBorders>
              <w:top w:val="nil"/>
              <w:left w:val="nil"/>
              <w:bottom w:val="single" w:sz="4" w:space="0" w:color="auto"/>
              <w:right w:val="single" w:sz="4" w:space="0" w:color="auto"/>
            </w:tcBorders>
            <w:shd w:val="clear" w:color="auto" w:fill="auto"/>
            <w:vAlign w:val="center"/>
            <w:hideMark/>
          </w:tcPr>
          <w:p w14:paraId="5454950A"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4BE685A3"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65A1925B"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7EFDB084" w14:textId="77777777" w:rsidTr="0050112F">
        <w:trPr>
          <w:gridAfter w:val="1"/>
          <w:wAfter w:w="1685" w:type="dxa"/>
          <w:trHeight w:val="855"/>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6A81D62C" w14:textId="7267A9FE" w:rsidR="002125FC" w:rsidRPr="00A81C8F" w:rsidRDefault="002125FC" w:rsidP="007B36CC">
            <w:pPr>
              <w:spacing w:after="0" w:line="240" w:lineRule="auto"/>
              <w:jc w:val="center"/>
              <w:rPr>
                <w:rFonts w:eastAsia="Times New Roman" w:cs="Times New Roman"/>
                <w:sz w:val="24"/>
                <w:szCs w:val="24"/>
              </w:rPr>
            </w:pPr>
            <w:r>
              <w:rPr>
                <w:rFonts w:eastAsia="Times New Roman" w:cs="Times New Roman"/>
                <w:sz w:val="24"/>
                <w:szCs w:val="24"/>
              </w:rPr>
              <w:t>95</w:t>
            </w:r>
          </w:p>
        </w:tc>
        <w:tc>
          <w:tcPr>
            <w:tcW w:w="4209" w:type="dxa"/>
            <w:gridSpan w:val="2"/>
            <w:tcBorders>
              <w:top w:val="nil"/>
              <w:left w:val="nil"/>
              <w:bottom w:val="single" w:sz="4" w:space="0" w:color="auto"/>
              <w:right w:val="single" w:sz="4" w:space="0" w:color="auto"/>
            </w:tcBorders>
            <w:shd w:val="clear" w:color="auto" w:fill="auto"/>
            <w:vAlign w:val="center"/>
            <w:hideMark/>
          </w:tcPr>
          <w:p w14:paraId="12025478" w14:textId="4EF2E548" w:rsidR="002125FC" w:rsidRPr="005E65D0" w:rsidRDefault="002125FC" w:rsidP="00FA7DF5">
            <w:pPr>
              <w:spacing w:after="0" w:line="240" w:lineRule="auto"/>
              <w:jc w:val="both"/>
              <w:rPr>
                <w:rFonts w:eastAsia="Times New Roman" w:cs="Times New Roman"/>
                <w:sz w:val="24"/>
                <w:szCs w:val="24"/>
              </w:rPr>
            </w:pPr>
            <w:r w:rsidRPr="005E65D0">
              <w:rPr>
                <w:rFonts w:cs="Times New Roman"/>
                <w:sz w:val="24"/>
                <w:szCs w:val="24"/>
              </w:rPr>
              <w:t>Thanh tra việc thu, quản lý, sử dụng các nguồn kinh phí tại các trường học thuộc Phòng GD&amp;ĐT thành phố quản lý</w:t>
            </w:r>
          </w:p>
        </w:tc>
        <w:tc>
          <w:tcPr>
            <w:tcW w:w="848" w:type="dxa"/>
            <w:tcBorders>
              <w:top w:val="nil"/>
              <w:left w:val="nil"/>
              <w:bottom w:val="single" w:sz="4" w:space="0" w:color="auto"/>
              <w:right w:val="single" w:sz="4" w:space="0" w:color="auto"/>
            </w:tcBorders>
            <w:shd w:val="clear" w:color="auto" w:fill="auto"/>
            <w:vAlign w:val="center"/>
            <w:hideMark/>
          </w:tcPr>
          <w:p w14:paraId="7E6F3B15"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Quý IV</w:t>
            </w:r>
          </w:p>
        </w:tc>
        <w:tc>
          <w:tcPr>
            <w:tcW w:w="1843" w:type="dxa"/>
            <w:tcBorders>
              <w:top w:val="nil"/>
              <w:left w:val="nil"/>
              <w:bottom w:val="single" w:sz="4" w:space="0" w:color="auto"/>
              <w:right w:val="single" w:sz="4" w:space="0" w:color="auto"/>
            </w:tcBorders>
            <w:shd w:val="clear" w:color="auto" w:fill="auto"/>
            <w:vAlign w:val="center"/>
            <w:hideMark/>
          </w:tcPr>
          <w:p w14:paraId="0C3A9D60" w14:textId="0F39B619"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P.TC-K</w:t>
            </w:r>
            <w:r>
              <w:rPr>
                <w:rFonts w:eastAsia="Times New Roman" w:cs="Times New Roman"/>
                <w:sz w:val="24"/>
                <w:szCs w:val="24"/>
              </w:rPr>
              <w:t>H;</w:t>
            </w:r>
            <w:r w:rsidRPr="00A81C8F">
              <w:rPr>
                <w:rFonts w:eastAsia="Times New Roman" w:cs="Times New Roman"/>
                <w:sz w:val="24"/>
                <w:szCs w:val="24"/>
              </w:rPr>
              <w:t xml:space="preserve"> Các đơn vị liên quan</w:t>
            </w:r>
          </w:p>
        </w:tc>
        <w:tc>
          <w:tcPr>
            <w:tcW w:w="2127" w:type="dxa"/>
            <w:tcBorders>
              <w:top w:val="nil"/>
              <w:left w:val="nil"/>
              <w:bottom w:val="single" w:sz="4" w:space="0" w:color="auto"/>
              <w:right w:val="double" w:sz="6" w:space="0" w:color="auto"/>
            </w:tcBorders>
            <w:shd w:val="clear" w:color="auto" w:fill="auto"/>
            <w:vAlign w:val="center"/>
            <w:hideMark/>
          </w:tcPr>
          <w:p w14:paraId="3FB43262" w14:textId="5E6EC084"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Đ/c Trương Quốc Bảo -</w:t>
            </w:r>
            <w:r>
              <w:rPr>
                <w:rFonts w:eastAsia="Times New Roman" w:cs="Times New Roman"/>
                <w:sz w:val="24"/>
                <w:szCs w:val="24"/>
              </w:rPr>
              <w:t xml:space="preserve"> </w:t>
            </w:r>
            <w:r w:rsidRPr="00A81C8F">
              <w:rPr>
                <w:rFonts w:eastAsia="Times New Roman" w:cs="Times New Roman"/>
                <w:sz w:val="24"/>
                <w:szCs w:val="24"/>
              </w:rPr>
              <w:t>Chủ tịch</w:t>
            </w:r>
            <w:r>
              <w:rPr>
                <w:rFonts w:eastAsia="Times New Roman" w:cs="Times New Roman"/>
                <w:sz w:val="24"/>
                <w:szCs w:val="24"/>
              </w:rPr>
              <w:t xml:space="preserve"> UBND</w:t>
            </w:r>
          </w:p>
        </w:tc>
      </w:tr>
      <w:tr w:rsidR="002125FC" w:rsidRPr="00A81C8F" w14:paraId="61882F78" w14:textId="77777777" w:rsidTr="0050112F">
        <w:trPr>
          <w:gridAfter w:val="1"/>
          <w:wAfter w:w="1685" w:type="dxa"/>
          <w:trHeight w:val="480"/>
        </w:trPr>
        <w:tc>
          <w:tcPr>
            <w:tcW w:w="4930" w:type="dxa"/>
            <w:gridSpan w:val="3"/>
            <w:tcBorders>
              <w:top w:val="single" w:sz="4" w:space="0" w:color="auto"/>
              <w:left w:val="double" w:sz="6" w:space="0" w:color="auto"/>
              <w:bottom w:val="single" w:sz="4" w:space="0" w:color="auto"/>
              <w:right w:val="single" w:sz="4" w:space="0" w:color="000000"/>
            </w:tcBorders>
            <w:shd w:val="clear" w:color="auto" w:fill="auto"/>
            <w:vAlign w:val="center"/>
            <w:hideMark/>
          </w:tcPr>
          <w:p w14:paraId="6569ACC4" w14:textId="1E5F98A5" w:rsidR="002125FC" w:rsidRPr="00A81C8F" w:rsidRDefault="002125FC" w:rsidP="00FA7DF5">
            <w:pPr>
              <w:spacing w:after="0" w:line="240" w:lineRule="auto"/>
              <w:rPr>
                <w:rFonts w:eastAsia="Times New Roman" w:cs="Times New Roman"/>
                <w:b/>
                <w:bCs/>
                <w:sz w:val="26"/>
                <w:szCs w:val="26"/>
              </w:rPr>
            </w:pPr>
            <w:r>
              <w:rPr>
                <w:rFonts w:eastAsia="Times New Roman" w:cs="Times New Roman"/>
                <w:b/>
                <w:bCs/>
                <w:sz w:val="26"/>
                <w:szCs w:val="26"/>
              </w:rPr>
              <w:t xml:space="preserve">Phòng </w:t>
            </w:r>
            <w:r w:rsidRPr="00A81C8F">
              <w:rPr>
                <w:rFonts w:eastAsia="Times New Roman" w:cs="Times New Roman"/>
                <w:b/>
                <w:bCs/>
                <w:sz w:val="26"/>
                <w:szCs w:val="26"/>
              </w:rPr>
              <w:t xml:space="preserve">Tư pháp </w:t>
            </w:r>
          </w:p>
        </w:tc>
        <w:tc>
          <w:tcPr>
            <w:tcW w:w="848" w:type="dxa"/>
            <w:tcBorders>
              <w:top w:val="nil"/>
              <w:left w:val="nil"/>
              <w:bottom w:val="single" w:sz="4" w:space="0" w:color="auto"/>
              <w:right w:val="single" w:sz="4" w:space="0" w:color="auto"/>
            </w:tcBorders>
            <w:shd w:val="clear" w:color="auto" w:fill="auto"/>
            <w:vAlign w:val="center"/>
            <w:hideMark/>
          </w:tcPr>
          <w:p w14:paraId="2215BBF0"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36D7ACC5"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0B0BDF75"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1BECBECA" w14:textId="77777777" w:rsidTr="0050112F">
        <w:trPr>
          <w:gridAfter w:val="1"/>
          <w:wAfter w:w="1685" w:type="dxa"/>
          <w:trHeight w:val="1260"/>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4091EFA0" w14:textId="7F9FA43E" w:rsidR="002125FC" w:rsidRPr="00A81C8F" w:rsidRDefault="002125FC" w:rsidP="007B36CC">
            <w:pPr>
              <w:spacing w:after="0" w:line="240" w:lineRule="auto"/>
              <w:jc w:val="center"/>
              <w:rPr>
                <w:rFonts w:eastAsia="Times New Roman" w:cs="Times New Roman"/>
                <w:sz w:val="24"/>
                <w:szCs w:val="24"/>
              </w:rPr>
            </w:pPr>
            <w:r>
              <w:rPr>
                <w:rFonts w:eastAsia="Times New Roman" w:cs="Times New Roman"/>
                <w:sz w:val="24"/>
                <w:szCs w:val="24"/>
              </w:rPr>
              <w:t>96</w:t>
            </w:r>
          </w:p>
        </w:tc>
        <w:tc>
          <w:tcPr>
            <w:tcW w:w="4209" w:type="dxa"/>
            <w:gridSpan w:val="2"/>
            <w:tcBorders>
              <w:top w:val="nil"/>
              <w:left w:val="nil"/>
              <w:bottom w:val="single" w:sz="4" w:space="0" w:color="auto"/>
              <w:right w:val="single" w:sz="4" w:space="0" w:color="auto"/>
            </w:tcBorders>
            <w:shd w:val="clear" w:color="auto" w:fill="auto"/>
            <w:vAlign w:val="center"/>
            <w:hideMark/>
          </w:tcPr>
          <w:p w14:paraId="39A2AF95" w14:textId="1B6D47B7" w:rsidR="002125FC" w:rsidRPr="00A81C8F" w:rsidRDefault="002125FC" w:rsidP="006030EC">
            <w:pPr>
              <w:spacing w:after="0" w:line="240" w:lineRule="auto"/>
              <w:jc w:val="both"/>
              <w:rPr>
                <w:rFonts w:eastAsia="Times New Roman" w:cs="Times New Roman"/>
                <w:sz w:val="24"/>
                <w:szCs w:val="24"/>
              </w:rPr>
            </w:pPr>
            <w:r w:rsidRPr="00A81C8F">
              <w:rPr>
                <w:rFonts w:eastAsia="Times New Roman" w:cs="Times New Roman"/>
                <w:sz w:val="24"/>
                <w:szCs w:val="24"/>
              </w:rPr>
              <w:t xml:space="preserve">Tổ chức các hoạt động hưởng ứng “ngày pháp luật Nước CHXHCN Việt Nam” năm 2023 và Tổng kết các cuộc thi trực tuyến </w:t>
            </w:r>
          </w:p>
        </w:tc>
        <w:tc>
          <w:tcPr>
            <w:tcW w:w="848" w:type="dxa"/>
            <w:tcBorders>
              <w:top w:val="nil"/>
              <w:left w:val="nil"/>
              <w:bottom w:val="single" w:sz="4" w:space="0" w:color="auto"/>
              <w:right w:val="single" w:sz="4" w:space="0" w:color="auto"/>
            </w:tcBorders>
            <w:shd w:val="clear" w:color="auto" w:fill="auto"/>
            <w:vAlign w:val="center"/>
            <w:hideMark/>
          </w:tcPr>
          <w:p w14:paraId="3136B488"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Tháng 11</w:t>
            </w:r>
          </w:p>
        </w:tc>
        <w:tc>
          <w:tcPr>
            <w:tcW w:w="1843" w:type="dxa"/>
            <w:tcBorders>
              <w:top w:val="nil"/>
              <w:left w:val="nil"/>
              <w:bottom w:val="single" w:sz="4" w:space="0" w:color="auto"/>
              <w:right w:val="single" w:sz="4" w:space="0" w:color="auto"/>
            </w:tcBorders>
            <w:shd w:val="clear" w:color="auto" w:fill="auto"/>
            <w:vAlign w:val="center"/>
            <w:hideMark/>
          </w:tcPr>
          <w:p w14:paraId="1AB8913C"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tcBorders>
              <w:top w:val="single" w:sz="4" w:space="0" w:color="auto"/>
              <w:left w:val="nil"/>
              <w:bottom w:val="single" w:sz="4" w:space="0" w:color="auto"/>
              <w:right w:val="double" w:sz="6" w:space="0" w:color="auto"/>
            </w:tcBorders>
            <w:shd w:val="clear" w:color="auto" w:fill="auto"/>
            <w:vAlign w:val="center"/>
            <w:hideMark/>
          </w:tcPr>
          <w:p w14:paraId="35A87DBE" w14:textId="259DEF0A" w:rsidR="002125FC" w:rsidRPr="00A81C8F" w:rsidRDefault="002125FC" w:rsidP="00C10B1E">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203D49CA" w14:textId="77777777" w:rsidTr="0050112F">
        <w:trPr>
          <w:gridAfter w:val="1"/>
          <w:wAfter w:w="1685" w:type="dxa"/>
          <w:trHeight w:val="1260"/>
        </w:trPr>
        <w:tc>
          <w:tcPr>
            <w:tcW w:w="721" w:type="dxa"/>
            <w:tcBorders>
              <w:top w:val="nil"/>
              <w:left w:val="double" w:sz="6" w:space="0" w:color="auto"/>
              <w:bottom w:val="single" w:sz="4" w:space="0" w:color="auto"/>
              <w:right w:val="single" w:sz="4" w:space="0" w:color="auto"/>
            </w:tcBorders>
            <w:shd w:val="clear" w:color="auto" w:fill="auto"/>
            <w:vAlign w:val="center"/>
          </w:tcPr>
          <w:p w14:paraId="773B7023" w14:textId="3B0F1AC9" w:rsidR="002125FC" w:rsidRPr="00A81C8F" w:rsidRDefault="002125FC" w:rsidP="008268C5">
            <w:pPr>
              <w:spacing w:after="0" w:line="240" w:lineRule="auto"/>
              <w:jc w:val="center"/>
              <w:rPr>
                <w:rFonts w:eastAsia="Times New Roman" w:cs="Times New Roman"/>
                <w:sz w:val="24"/>
                <w:szCs w:val="24"/>
              </w:rPr>
            </w:pPr>
            <w:r>
              <w:rPr>
                <w:rFonts w:eastAsia="Times New Roman" w:cs="Times New Roman"/>
                <w:sz w:val="24"/>
                <w:szCs w:val="24"/>
              </w:rPr>
              <w:t>97</w:t>
            </w:r>
          </w:p>
        </w:tc>
        <w:tc>
          <w:tcPr>
            <w:tcW w:w="4209" w:type="dxa"/>
            <w:gridSpan w:val="2"/>
            <w:tcBorders>
              <w:top w:val="nil"/>
              <w:left w:val="nil"/>
              <w:bottom w:val="single" w:sz="4" w:space="0" w:color="auto"/>
              <w:right w:val="single" w:sz="4" w:space="0" w:color="auto"/>
            </w:tcBorders>
            <w:shd w:val="clear" w:color="auto" w:fill="auto"/>
            <w:vAlign w:val="center"/>
          </w:tcPr>
          <w:p w14:paraId="3E49E939" w14:textId="16EF99E1" w:rsidR="002125FC" w:rsidRPr="004B65E5" w:rsidRDefault="002125FC" w:rsidP="006030EC">
            <w:pPr>
              <w:spacing w:after="0" w:line="240" w:lineRule="auto"/>
              <w:jc w:val="both"/>
              <w:rPr>
                <w:rFonts w:eastAsia="Times New Roman" w:cs="Times New Roman"/>
                <w:sz w:val="24"/>
                <w:szCs w:val="24"/>
              </w:rPr>
            </w:pPr>
            <w:r w:rsidRPr="004B65E5">
              <w:rPr>
                <w:sz w:val="24"/>
                <w:szCs w:val="24"/>
                <w:lang w:val="nb-NO"/>
              </w:rPr>
              <w:t>Tổ chức Cuộc thi Sân khấu hóa Hòa giải viên, Tuyên truyền viên giỏi cấp cơ sở và cấp thành phố</w:t>
            </w:r>
            <w:r w:rsidRPr="004B65E5">
              <w:rPr>
                <w:sz w:val="24"/>
                <w:szCs w:val="24"/>
              </w:rPr>
              <w:t>.</w:t>
            </w:r>
          </w:p>
        </w:tc>
        <w:tc>
          <w:tcPr>
            <w:tcW w:w="848" w:type="dxa"/>
            <w:tcBorders>
              <w:top w:val="nil"/>
              <w:left w:val="nil"/>
              <w:bottom w:val="single" w:sz="4" w:space="0" w:color="auto"/>
              <w:right w:val="single" w:sz="4" w:space="0" w:color="auto"/>
            </w:tcBorders>
            <w:shd w:val="clear" w:color="auto" w:fill="auto"/>
            <w:vAlign w:val="center"/>
          </w:tcPr>
          <w:p w14:paraId="348508F3" w14:textId="00EEFA00"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Qúy IV</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B51290" w14:textId="429A3F62"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tcBorders>
              <w:top w:val="single" w:sz="4" w:space="0" w:color="auto"/>
              <w:left w:val="nil"/>
              <w:bottom w:val="single" w:sz="4" w:space="0" w:color="auto"/>
              <w:right w:val="double" w:sz="6" w:space="0" w:color="auto"/>
            </w:tcBorders>
            <w:shd w:val="clear" w:color="auto" w:fill="auto"/>
            <w:vAlign w:val="center"/>
          </w:tcPr>
          <w:p w14:paraId="339618AC" w14:textId="55748BD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xml:space="preserve">Đ/c Phạm Văn Quân </w:t>
            </w:r>
            <w:r>
              <w:rPr>
                <w:rFonts w:eastAsia="Times New Roman" w:cs="Times New Roman"/>
                <w:sz w:val="24"/>
                <w:szCs w:val="24"/>
              </w:rPr>
              <w:t>-</w:t>
            </w:r>
            <w:r w:rsidRPr="00A81C8F">
              <w:rPr>
                <w:rFonts w:eastAsia="Times New Roman" w:cs="Times New Roman"/>
                <w:sz w:val="24"/>
                <w:szCs w:val="24"/>
              </w:rPr>
              <w:t xml:space="preserve"> PCT</w:t>
            </w:r>
            <w:r>
              <w:rPr>
                <w:rFonts w:eastAsia="Times New Roman" w:cs="Times New Roman"/>
                <w:sz w:val="24"/>
                <w:szCs w:val="24"/>
              </w:rPr>
              <w:t xml:space="preserve"> UBND</w:t>
            </w:r>
          </w:p>
        </w:tc>
      </w:tr>
      <w:tr w:rsidR="002125FC" w:rsidRPr="00A81C8F" w14:paraId="66465DF4" w14:textId="77777777" w:rsidTr="0050112F">
        <w:trPr>
          <w:gridAfter w:val="1"/>
          <w:wAfter w:w="1685" w:type="dxa"/>
          <w:trHeight w:val="480"/>
        </w:trPr>
        <w:tc>
          <w:tcPr>
            <w:tcW w:w="4930" w:type="dxa"/>
            <w:gridSpan w:val="3"/>
            <w:tcBorders>
              <w:top w:val="single" w:sz="4" w:space="0" w:color="auto"/>
              <w:left w:val="double" w:sz="6" w:space="0" w:color="auto"/>
              <w:bottom w:val="single" w:sz="4" w:space="0" w:color="auto"/>
              <w:right w:val="single" w:sz="4" w:space="0" w:color="000000"/>
            </w:tcBorders>
            <w:shd w:val="clear" w:color="auto" w:fill="auto"/>
            <w:vAlign w:val="center"/>
            <w:hideMark/>
          </w:tcPr>
          <w:p w14:paraId="645FF9E9" w14:textId="77777777" w:rsidR="002125FC" w:rsidRPr="00A81C8F" w:rsidRDefault="002125FC" w:rsidP="00FA7DF5">
            <w:pPr>
              <w:spacing w:after="0" w:line="240" w:lineRule="auto"/>
              <w:rPr>
                <w:rFonts w:eastAsia="Times New Roman" w:cs="Times New Roman"/>
                <w:b/>
                <w:bCs/>
                <w:sz w:val="26"/>
                <w:szCs w:val="26"/>
              </w:rPr>
            </w:pPr>
            <w:r w:rsidRPr="00A81C8F">
              <w:rPr>
                <w:rFonts w:eastAsia="Times New Roman" w:cs="Times New Roman"/>
                <w:b/>
                <w:bCs/>
                <w:sz w:val="26"/>
                <w:szCs w:val="26"/>
              </w:rPr>
              <w:t>Công an thành phố</w:t>
            </w:r>
          </w:p>
        </w:tc>
        <w:tc>
          <w:tcPr>
            <w:tcW w:w="848" w:type="dxa"/>
            <w:tcBorders>
              <w:top w:val="nil"/>
              <w:left w:val="nil"/>
              <w:bottom w:val="single" w:sz="4" w:space="0" w:color="auto"/>
              <w:right w:val="single" w:sz="4" w:space="0" w:color="auto"/>
            </w:tcBorders>
            <w:shd w:val="clear" w:color="auto" w:fill="auto"/>
            <w:vAlign w:val="center"/>
            <w:hideMark/>
          </w:tcPr>
          <w:p w14:paraId="51035821"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0858C6D4"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50D06884"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A81C8F" w14:paraId="7EDD8872" w14:textId="77777777" w:rsidTr="0050112F">
        <w:trPr>
          <w:gridAfter w:val="1"/>
          <w:wAfter w:w="1685" w:type="dxa"/>
          <w:trHeight w:val="1081"/>
        </w:trPr>
        <w:tc>
          <w:tcPr>
            <w:tcW w:w="721" w:type="dxa"/>
            <w:tcBorders>
              <w:top w:val="nil"/>
              <w:left w:val="double" w:sz="6" w:space="0" w:color="auto"/>
              <w:bottom w:val="single" w:sz="4" w:space="0" w:color="auto"/>
              <w:right w:val="single" w:sz="4" w:space="0" w:color="auto"/>
            </w:tcBorders>
            <w:shd w:val="clear" w:color="auto" w:fill="auto"/>
            <w:vAlign w:val="center"/>
            <w:hideMark/>
          </w:tcPr>
          <w:p w14:paraId="348F36DA" w14:textId="448218C9" w:rsidR="002125FC" w:rsidRPr="00A81C8F" w:rsidRDefault="002125FC" w:rsidP="008268C5">
            <w:pPr>
              <w:spacing w:after="0" w:line="240" w:lineRule="auto"/>
              <w:jc w:val="center"/>
              <w:rPr>
                <w:rFonts w:eastAsia="Times New Roman" w:cs="Times New Roman"/>
                <w:sz w:val="24"/>
                <w:szCs w:val="24"/>
              </w:rPr>
            </w:pPr>
            <w:r>
              <w:rPr>
                <w:rFonts w:eastAsia="Times New Roman" w:cs="Times New Roman"/>
                <w:sz w:val="24"/>
                <w:szCs w:val="24"/>
              </w:rPr>
              <w:t>98</w:t>
            </w:r>
          </w:p>
        </w:tc>
        <w:tc>
          <w:tcPr>
            <w:tcW w:w="4209" w:type="dxa"/>
            <w:gridSpan w:val="2"/>
            <w:tcBorders>
              <w:top w:val="nil"/>
              <w:left w:val="nil"/>
              <w:bottom w:val="single" w:sz="4" w:space="0" w:color="auto"/>
              <w:right w:val="single" w:sz="4" w:space="0" w:color="auto"/>
            </w:tcBorders>
            <w:shd w:val="clear" w:color="auto" w:fill="auto"/>
            <w:vAlign w:val="center"/>
            <w:hideMark/>
          </w:tcPr>
          <w:p w14:paraId="75382188" w14:textId="0FAF9B1E" w:rsidR="002125FC" w:rsidRPr="00A81C8F" w:rsidRDefault="002125FC" w:rsidP="00DE38A1">
            <w:pPr>
              <w:spacing w:after="0" w:line="240" w:lineRule="auto"/>
              <w:jc w:val="both"/>
              <w:rPr>
                <w:rFonts w:eastAsia="Times New Roman" w:cs="Times New Roman"/>
                <w:sz w:val="24"/>
                <w:szCs w:val="24"/>
              </w:rPr>
            </w:pPr>
            <w:r w:rsidRPr="00A81C8F">
              <w:rPr>
                <w:rFonts w:eastAsia="Times New Roman" w:cs="Times New Roman"/>
                <w:sz w:val="24"/>
                <w:szCs w:val="24"/>
              </w:rPr>
              <w:t>Xây dựng kế hoạch mở đợt cao điểm tấn công trấn áp tội phạm Tết Nguyên đán Giáp Thìn năm 2024.</w:t>
            </w:r>
          </w:p>
        </w:tc>
        <w:tc>
          <w:tcPr>
            <w:tcW w:w="848" w:type="dxa"/>
            <w:tcBorders>
              <w:top w:val="nil"/>
              <w:left w:val="nil"/>
              <w:bottom w:val="single" w:sz="4" w:space="0" w:color="auto"/>
              <w:right w:val="single" w:sz="4" w:space="0" w:color="auto"/>
            </w:tcBorders>
            <w:shd w:val="clear" w:color="auto" w:fill="auto"/>
            <w:vAlign w:val="center"/>
            <w:hideMark/>
          </w:tcPr>
          <w:p w14:paraId="056B6488"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Tháng 12</w:t>
            </w:r>
          </w:p>
        </w:tc>
        <w:tc>
          <w:tcPr>
            <w:tcW w:w="1843" w:type="dxa"/>
            <w:tcBorders>
              <w:top w:val="nil"/>
              <w:left w:val="nil"/>
              <w:bottom w:val="single" w:sz="4" w:space="0" w:color="auto"/>
              <w:right w:val="single" w:sz="4" w:space="0" w:color="auto"/>
            </w:tcBorders>
            <w:shd w:val="clear" w:color="auto" w:fill="auto"/>
            <w:vAlign w:val="center"/>
            <w:hideMark/>
          </w:tcPr>
          <w:p w14:paraId="03FC6E48"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Các đơn vị liên quan</w:t>
            </w:r>
          </w:p>
        </w:tc>
        <w:tc>
          <w:tcPr>
            <w:tcW w:w="2127" w:type="dxa"/>
            <w:tcBorders>
              <w:top w:val="nil"/>
              <w:left w:val="nil"/>
              <w:bottom w:val="single" w:sz="4" w:space="0" w:color="auto"/>
              <w:right w:val="double" w:sz="6" w:space="0" w:color="auto"/>
            </w:tcBorders>
            <w:shd w:val="clear" w:color="auto" w:fill="auto"/>
            <w:vAlign w:val="center"/>
            <w:hideMark/>
          </w:tcPr>
          <w:p w14:paraId="061F6E77" w14:textId="01DD751C"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Đ/c Trương Quốc Bảo -</w:t>
            </w:r>
            <w:r>
              <w:rPr>
                <w:rFonts w:eastAsia="Times New Roman" w:cs="Times New Roman"/>
                <w:sz w:val="24"/>
                <w:szCs w:val="24"/>
              </w:rPr>
              <w:t xml:space="preserve"> </w:t>
            </w:r>
            <w:r w:rsidRPr="00A81C8F">
              <w:rPr>
                <w:rFonts w:eastAsia="Times New Roman" w:cs="Times New Roman"/>
                <w:sz w:val="24"/>
                <w:szCs w:val="24"/>
              </w:rPr>
              <w:t>Chủ tịch</w:t>
            </w:r>
            <w:r>
              <w:rPr>
                <w:rFonts w:eastAsia="Times New Roman" w:cs="Times New Roman"/>
                <w:sz w:val="24"/>
                <w:szCs w:val="24"/>
              </w:rPr>
              <w:t xml:space="preserve"> UBND</w:t>
            </w:r>
          </w:p>
        </w:tc>
      </w:tr>
      <w:tr w:rsidR="002125FC" w:rsidRPr="00A81C8F" w14:paraId="516B287C" w14:textId="77777777" w:rsidTr="0050112F">
        <w:trPr>
          <w:gridAfter w:val="1"/>
          <w:wAfter w:w="1685" w:type="dxa"/>
          <w:trHeight w:val="480"/>
        </w:trPr>
        <w:tc>
          <w:tcPr>
            <w:tcW w:w="4930" w:type="dxa"/>
            <w:gridSpan w:val="3"/>
            <w:tcBorders>
              <w:top w:val="single" w:sz="4" w:space="0" w:color="auto"/>
              <w:left w:val="double" w:sz="6" w:space="0" w:color="auto"/>
              <w:bottom w:val="single" w:sz="4" w:space="0" w:color="auto"/>
              <w:right w:val="single" w:sz="4" w:space="0" w:color="000000"/>
            </w:tcBorders>
            <w:shd w:val="clear" w:color="auto" w:fill="auto"/>
            <w:vAlign w:val="center"/>
            <w:hideMark/>
          </w:tcPr>
          <w:p w14:paraId="13C8669E" w14:textId="332C6FE6" w:rsidR="002125FC" w:rsidRPr="00A81C8F" w:rsidRDefault="002125FC" w:rsidP="00FA7DF5">
            <w:pPr>
              <w:spacing w:after="0" w:line="240" w:lineRule="auto"/>
              <w:rPr>
                <w:rFonts w:eastAsia="Times New Roman" w:cs="Times New Roman"/>
                <w:b/>
                <w:bCs/>
                <w:sz w:val="26"/>
                <w:szCs w:val="26"/>
              </w:rPr>
            </w:pPr>
            <w:r>
              <w:rPr>
                <w:rFonts w:eastAsia="Times New Roman" w:cs="Times New Roman"/>
                <w:b/>
                <w:bCs/>
                <w:sz w:val="26"/>
                <w:szCs w:val="26"/>
              </w:rPr>
              <w:t xml:space="preserve">Ban chỉ huy </w:t>
            </w:r>
            <w:r w:rsidRPr="00A81C8F">
              <w:rPr>
                <w:rFonts w:eastAsia="Times New Roman" w:cs="Times New Roman"/>
                <w:b/>
                <w:bCs/>
                <w:sz w:val="26"/>
                <w:szCs w:val="26"/>
              </w:rPr>
              <w:t>Quân sự</w:t>
            </w:r>
          </w:p>
        </w:tc>
        <w:tc>
          <w:tcPr>
            <w:tcW w:w="848" w:type="dxa"/>
            <w:tcBorders>
              <w:top w:val="nil"/>
              <w:left w:val="nil"/>
              <w:bottom w:val="single" w:sz="4" w:space="0" w:color="auto"/>
              <w:right w:val="single" w:sz="4" w:space="0" w:color="auto"/>
            </w:tcBorders>
            <w:shd w:val="clear" w:color="auto" w:fill="auto"/>
            <w:vAlign w:val="center"/>
            <w:hideMark/>
          </w:tcPr>
          <w:p w14:paraId="0A156FC7"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736DD77E"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c>
          <w:tcPr>
            <w:tcW w:w="2127" w:type="dxa"/>
            <w:tcBorders>
              <w:top w:val="nil"/>
              <w:left w:val="nil"/>
              <w:bottom w:val="single" w:sz="4" w:space="0" w:color="auto"/>
              <w:right w:val="double" w:sz="6" w:space="0" w:color="auto"/>
            </w:tcBorders>
            <w:shd w:val="clear" w:color="auto" w:fill="auto"/>
            <w:vAlign w:val="center"/>
            <w:hideMark/>
          </w:tcPr>
          <w:p w14:paraId="57F0F170"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 </w:t>
            </w:r>
          </w:p>
        </w:tc>
      </w:tr>
      <w:tr w:rsidR="002125FC" w:rsidRPr="0050450C" w14:paraId="25FC8190" w14:textId="77777777" w:rsidTr="0050112F">
        <w:trPr>
          <w:gridAfter w:val="1"/>
          <w:wAfter w:w="1685" w:type="dxa"/>
          <w:trHeight w:val="915"/>
        </w:trPr>
        <w:tc>
          <w:tcPr>
            <w:tcW w:w="721" w:type="dxa"/>
            <w:tcBorders>
              <w:top w:val="nil"/>
              <w:left w:val="double" w:sz="6" w:space="0" w:color="auto"/>
              <w:bottom w:val="double" w:sz="6" w:space="0" w:color="auto"/>
              <w:right w:val="single" w:sz="4" w:space="0" w:color="auto"/>
            </w:tcBorders>
            <w:shd w:val="clear" w:color="auto" w:fill="auto"/>
            <w:vAlign w:val="center"/>
            <w:hideMark/>
          </w:tcPr>
          <w:p w14:paraId="16FCEBE0" w14:textId="18263D38" w:rsidR="002125FC" w:rsidRPr="00A81C8F" w:rsidRDefault="002125FC" w:rsidP="00FA7DF5">
            <w:pPr>
              <w:spacing w:after="0" w:line="240" w:lineRule="auto"/>
              <w:jc w:val="center"/>
              <w:rPr>
                <w:rFonts w:eastAsia="Times New Roman" w:cs="Times New Roman"/>
                <w:sz w:val="24"/>
                <w:szCs w:val="24"/>
              </w:rPr>
            </w:pPr>
            <w:r>
              <w:rPr>
                <w:rFonts w:eastAsia="Times New Roman" w:cs="Times New Roman"/>
                <w:sz w:val="24"/>
                <w:szCs w:val="24"/>
              </w:rPr>
              <w:t>99</w:t>
            </w:r>
          </w:p>
        </w:tc>
        <w:tc>
          <w:tcPr>
            <w:tcW w:w="4209" w:type="dxa"/>
            <w:gridSpan w:val="2"/>
            <w:tcBorders>
              <w:top w:val="nil"/>
              <w:left w:val="nil"/>
              <w:bottom w:val="double" w:sz="6" w:space="0" w:color="auto"/>
              <w:right w:val="single" w:sz="4" w:space="0" w:color="auto"/>
            </w:tcBorders>
            <w:shd w:val="clear" w:color="auto" w:fill="auto"/>
            <w:vAlign w:val="center"/>
            <w:hideMark/>
          </w:tcPr>
          <w:p w14:paraId="7FF1A725" w14:textId="54E84655" w:rsidR="002125FC" w:rsidRPr="00A81C8F" w:rsidRDefault="002125FC" w:rsidP="007B189F">
            <w:pPr>
              <w:spacing w:after="0" w:line="240" w:lineRule="auto"/>
              <w:rPr>
                <w:rFonts w:eastAsia="Times New Roman" w:cs="Times New Roman"/>
                <w:sz w:val="24"/>
                <w:szCs w:val="24"/>
              </w:rPr>
            </w:pPr>
            <w:r w:rsidRPr="00A81C8F">
              <w:rPr>
                <w:rFonts w:eastAsia="Times New Roman" w:cs="Times New Roman"/>
                <w:sz w:val="24"/>
                <w:szCs w:val="24"/>
              </w:rPr>
              <w:t>Tổ chức khám tuyển nghĩa vụ quân sự năm 2024.</w:t>
            </w:r>
          </w:p>
        </w:tc>
        <w:tc>
          <w:tcPr>
            <w:tcW w:w="848" w:type="dxa"/>
            <w:tcBorders>
              <w:top w:val="nil"/>
              <w:left w:val="nil"/>
              <w:bottom w:val="double" w:sz="6" w:space="0" w:color="auto"/>
              <w:right w:val="single" w:sz="4" w:space="0" w:color="auto"/>
            </w:tcBorders>
            <w:shd w:val="clear" w:color="auto" w:fill="auto"/>
            <w:vAlign w:val="center"/>
            <w:hideMark/>
          </w:tcPr>
          <w:p w14:paraId="74A62E2D" w14:textId="77777777" w:rsidR="002125FC" w:rsidRPr="00A81C8F" w:rsidRDefault="002125FC" w:rsidP="00FA7DF5">
            <w:pPr>
              <w:spacing w:after="0" w:line="240" w:lineRule="auto"/>
              <w:jc w:val="center"/>
              <w:rPr>
                <w:rFonts w:eastAsia="Times New Roman" w:cs="Times New Roman"/>
                <w:sz w:val="24"/>
                <w:szCs w:val="24"/>
              </w:rPr>
            </w:pPr>
            <w:r w:rsidRPr="00A81C8F">
              <w:rPr>
                <w:rFonts w:eastAsia="Times New Roman" w:cs="Times New Roman"/>
                <w:sz w:val="24"/>
                <w:szCs w:val="24"/>
              </w:rPr>
              <w:t>Tháng 12</w:t>
            </w:r>
          </w:p>
        </w:tc>
        <w:tc>
          <w:tcPr>
            <w:tcW w:w="1843" w:type="dxa"/>
            <w:tcBorders>
              <w:top w:val="nil"/>
              <w:left w:val="nil"/>
              <w:bottom w:val="double" w:sz="6" w:space="0" w:color="auto"/>
              <w:right w:val="single" w:sz="4" w:space="0" w:color="auto"/>
            </w:tcBorders>
            <w:shd w:val="clear" w:color="auto" w:fill="auto"/>
            <w:vAlign w:val="center"/>
            <w:hideMark/>
          </w:tcPr>
          <w:p w14:paraId="26465861" w14:textId="77777777" w:rsidR="002125FC" w:rsidRPr="00674170" w:rsidRDefault="002125FC" w:rsidP="00FA7DF5">
            <w:pPr>
              <w:spacing w:after="0" w:line="240" w:lineRule="auto"/>
              <w:jc w:val="center"/>
              <w:rPr>
                <w:rFonts w:eastAsia="Times New Roman" w:cs="Times New Roman"/>
                <w:sz w:val="24"/>
                <w:szCs w:val="24"/>
                <w:lang w:val="fr-FR"/>
              </w:rPr>
            </w:pPr>
            <w:r w:rsidRPr="00674170">
              <w:rPr>
                <w:rFonts w:eastAsia="Times New Roman" w:cs="Times New Roman"/>
                <w:sz w:val="24"/>
                <w:szCs w:val="24"/>
                <w:lang w:val="fr-FR"/>
              </w:rPr>
              <w:t>Y tế, Các đơn vị liên quan</w:t>
            </w:r>
          </w:p>
        </w:tc>
        <w:tc>
          <w:tcPr>
            <w:tcW w:w="2127" w:type="dxa"/>
            <w:tcBorders>
              <w:top w:val="nil"/>
              <w:left w:val="nil"/>
              <w:bottom w:val="double" w:sz="6" w:space="0" w:color="auto"/>
              <w:right w:val="double" w:sz="6" w:space="0" w:color="auto"/>
            </w:tcBorders>
            <w:shd w:val="clear" w:color="auto" w:fill="auto"/>
            <w:vAlign w:val="center"/>
            <w:hideMark/>
          </w:tcPr>
          <w:p w14:paraId="73B94798" w14:textId="1E2C98FA" w:rsidR="002125FC" w:rsidRPr="00674170" w:rsidRDefault="002125FC" w:rsidP="00FA7DF5">
            <w:pPr>
              <w:spacing w:after="0" w:line="240" w:lineRule="auto"/>
              <w:jc w:val="center"/>
              <w:rPr>
                <w:rFonts w:eastAsia="Times New Roman" w:cs="Times New Roman"/>
                <w:sz w:val="24"/>
                <w:szCs w:val="24"/>
                <w:lang w:val="fr-FR"/>
              </w:rPr>
            </w:pPr>
            <w:r w:rsidRPr="00C92032">
              <w:rPr>
                <w:rFonts w:eastAsia="Times New Roman" w:cs="Times New Roman"/>
                <w:sz w:val="24"/>
                <w:szCs w:val="24"/>
                <w:lang w:val="fr-FR"/>
              </w:rPr>
              <w:t>Đ/c Trương Quốc Bảo - Chủ tịch UBND</w:t>
            </w:r>
          </w:p>
        </w:tc>
      </w:tr>
    </w:tbl>
    <w:p w14:paraId="63034827" w14:textId="77777777" w:rsidR="008441FF" w:rsidRPr="00674170" w:rsidRDefault="008441FF" w:rsidP="008441FF">
      <w:pPr>
        <w:spacing w:before="120" w:after="120" w:line="240" w:lineRule="auto"/>
        <w:ind w:firstLine="567"/>
        <w:jc w:val="both"/>
        <w:rPr>
          <w:rFonts w:eastAsia="Times New Roman" w:cs="Times New Roman"/>
          <w:szCs w:val="28"/>
          <w:lang w:val="fr-FR"/>
        </w:rPr>
      </w:pPr>
      <w:r w:rsidRPr="00674170">
        <w:rPr>
          <w:rFonts w:eastAsia="Times New Roman" w:cs="Times New Roman"/>
          <w:b/>
          <w:bCs/>
          <w:szCs w:val="28"/>
          <w:u w:val="single"/>
          <w:lang w:val="fr-FR"/>
        </w:rPr>
        <w:t>Ghi chú:</w:t>
      </w:r>
      <w:r w:rsidRPr="00674170">
        <w:rPr>
          <w:rFonts w:eastAsia="Times New Roman" w:cs="Times New Roman"/>
          <w:szCs w:val="28"/>
          <w:lang w:val="fr-FR"/>
        </w:rPr>
        <w:t xml:space="preserve"> </w:t>
      </w:r>
    </w:p>
    <w:p w14:paraId="0FF3EE04" w14:textId="77777777" w:rsidR="008441FF" w:rsidRPr="00674170" w:rsidRDefault="008441FF" w:rsidP="00FD2F4C">
      <w:pPr>
        <w:spacing w:before="120" w:after="120" w:line="252" w:lineRule="auto"/>
        <w:ind w:firstLine="567"/>
        <w:jc w:val="both"/>
        <w:rPr>
          <w:rFonts w:eastAsia="Times New Roman" w:cs="Times New Roman"/>
          <w:szCs w:val="28"/>
          <w:lang w:val="fr-FR"/>
        </w:rPr>
      </w:pPr>
      <w:r w:rsidRPr="00674170">
        <w:rPr>
          <w:rFonts w:eastAsia="Times New Roman" w:cs="Times New Roman"/>
          <w:szCs w:val="28"/>
          <w:lang w:val="fr-FR"/>
        </w:rPr>
        <w:t>- Các Báo cáo sơ kết, tổng kết chuyên đề, tổng kết công tác và công việc thường xuyên của các phòng, ban, đơn vị; đề nghị cơ quan chuyên môn soạn thảo, xây dựng Chương trình công tác trong năm của đơn vị báo cáo đồng chí Lãnh đạo UBND thành phố phụ trách khối theo quy trình xử lý công việc thường xuyên (không đưa vào Chương trình công tác này).</w:t>
      </w:r>
    </w:p>
    <w:p w14:paraId="1BFECDDF" w14:textId="77777777" w:rsidR="008441FF" w:rsidRPr="00674170" w:rsidRDefault="008441FF" w:rsidP="00FD2F4C">
      <w:pPr>
        <w:spacing w:before="120" w:after="120" w:line="252" w:lineRule="auto"/>
        <w:ind w:firstLine="567"/>
        <w:jc w:val="both"/>
        <w:rPr>
          <w:rFonts w:eastAsia="Times New Roman" w:cs="Times New Roman"/>
          <w:szCs w:val="28"/>
          <w:lang w:val="fr-FR"/>
        </w:rPr>
      </w:pPr>
      <w:r w:rsidRPr="00674170">
        <w:rPr>
          <w:rFonts w:eastAsia="Times New Roman" w:cs="Times New Roman"/>
          <w:szCs w:val="28"/>
          <w:lang w:val="fr-FR"/>
        </w:rPr>
        <w:t>- Thời gian ghi trong Chương trình công tác đối với từng đầu việc là thời hạn trình tại Hội nghị hoặc trình Lãnh đạo UBND thành phố phê duyệt hoặc hoàn thành công việc.</w:t>
      </w:r>
    </w:p>
    <w:p w14:paraId="192CA341" w14:textId="77777777" w:rsidR="008441FF" w:rsidRPr="00A81C8F" w:rsidRDefault="008441FF" w:rsidP="00FD2F4C">
      <w:pPr>
        <w:pStyle w:val="ListParagraph"/>
        <w:numPr>
          <w:ilvl w:val="0"/>
          <w:numId w:val="2"/>
        </w:numPr>
        <w:tabs>
          <w:tab w:val="left" w:pos="993"/>
        </w:tabs>
        <w:spacing w:before="120" w:after="120" w:line="252" w:lineRule="auto"/>
        <w:ind w:left="709" w:hanging="142"/>
        <w:jc w:val="both"/>
        <w:rPr>
          <w:rFonts w:eastAsia="Times New Roman" w:cs="Times New Roman"/>
          <w:b/>
          <w:bCs/>
          <w:szCs w:val="28"/>
        </w:rPr>
      </w:pPr>
      <w:r w:rsidRPr="00A81C8F">
        <w:rPr>
          <w:rFonts w:eastAsia="Times New Roman" w:cs="Times New Roman"/>
          <w:b/>
          <w:bCs/>
          <w:szCs w:val="28"/>
        </w:rPr>
        <w:lastRenderedPageBreak/>
        <w:t>TỔ CHỨC THỰC HIỆN:</w:t>
      </w:r>
    </w:p>
    <w:p w14:paraId="607FB3C7" w14:textId="6B26384E" w:rsidR="008441FF" w:rsidRPr="00A81C8F" w:rsidRDefault="00675EE3" w:rsidP="00FD2F4C">
      <w:pPr>
        <w:spacing w:before="120" w:after="120" w:line="252" w:lineRule="auto"/>
        <w:ind w:firstLine="567"/>
        <w:jc w:val="both"/>
        <w:rPr>
          <w:rFonts w:eastAsia="Times New Roman" w:cs="Times New Roman"/>
          <w:szCs w:val="28"/>
        </w:rPr>
      </w:pPr>
      <w:r>
        <w:rPr>
          <w:rFonts w:eastAsia="Times New Roman" w:cs="Times New Roman"/>
          <w:szCs w:val="28"/>
        </w:rPr>
        <w:t>1. Các phòng, ban, đơn vị:</w:t>
      </w:r>
      <w:r w:rsidR="008441FF" w:rsidRPr="00A81C8F">
        <w:rPr>
          <w:rFonts w:eastAsia="Times New Roman" w:cs="Times New Roman"/>
          <w:szCs w:val="28"/>
        </w:rPr>
        <w:t xml:space="preserve"> </w:t>
      </w:r>
    </w:p>
    <w:p w14:paraId="1E20B7DB" w14:textId="344B0757" w:rsidR="008441FF" w:rsidRPr="00A81C8F" w:rsidRDefault="008441FF" w:rsidP="00FD2F4C">
      <w:pPr>
        <w:tabs>
          <w:tab w:val="left" w:pos="567"/>
        </w:tabs>
        <w:spacing w:before="120" w:after="120" w:line="252" w:lineRule="auto"/>
        <w:jc w:val="both"/>
        <w:rPr>
          <w:rFonts w:eastAsia="Times New Roman" w:cs="Times New Roman"/>
          <w:szCs w:val="28"/>
        </w:rPr>
      </w:pPr>
      <w:r w:rsidRPr="00A81C8F">
        <w:rPr>
          <w:rFonts w:eastAsia="Times New Roman" w:cs="Times New Roman"/>
          <w:szCs w:val="28"/>
        </w:rPr>
        <w:t xml:space="preserve">    </w:t>
      </w:r>
      <w:r w:rsidRPr="00A81C8F">
        <w:rPr>
          <w:rFonts w:eastAsia="Times New Roman" w:cs="Times New Roman"/>
          <w:szCs w:val="28"/>
        </w:rPr>
        <w:tab/>
        <w:t>- Tăng cường tính chủ động, phối kết hợp chặt chẽ để triển khai thực hiện các nhiệm vụ.</w:t>
      </w:r>
    </w:p>
    <w:p w14:paraId="683A08E0" w14:textId="77777777" w:rsidR="008441FF" w:rsidRPr="00A81C8F" w:rsidRDefault="008441FF" w:rsidP="00FD2F4C">
      <w:pPr>
        <w:tabs>
          <w:tab w:val="left" w:pos="567"/>
        </w:tabs>
        <w:spacing w:before="120" w:after="120" w:line="252" w:lineRule="auto"/>
        <w:jc w:val="both"/>
        <w:rPr>
          <w:rFonts w:eastAsia="Times New Roman" w:cs="Times New Roman"/>
          <w:szCs w:val="28"/>
        </w:rPr>
      </w:pPr>
      <w:r w:rsidRPr="00A81C8F">
        <w:rPr>
          <w:rFonts w:eastAsia="Times New Roman" w:cs="Times New Roman"/>
          <w:szCs w:val="28"/>
        </w:rPr>
        <w:t xml:space="preserve">     </w:t>
      </w:r>
      <w:r w:rsidRPr="00A81C8F">
        <w:rPr>
          <w:rFonts w:eastAsia="Times New Roman" w:cs="Times New Roman"/>
          <w:szCs w:val="28"/>
        </w:rPr>
        <w:tab/>
        <w:t>- Xin ý kiến các Sở, ngành cấp trên và tham mưu đề xuất với đồng chí lãnh đạo UBND thành phố trực tiếp phụ trách khối trước khi tổ chức thực hiện các nhiệm vụ của đơn vị.</w:t>
      </w:r>
    </w:p>
    <w:p w14:paraId="15735BAF" w14:textId="77777777" w:rsidR="008441FF" w:rsidRPr="00A81C8F" w:rsidRDefault="008441FF" w:rsidP="00FD2F4C">
      <w:pPr>
        <w:spacing w:before="120" w:after="120" w:line="252" w:lineRule="auto"/>
        <w:ind w:firstLine="567"/>
        <w:jc w:val="both"/>
        <w:rPr>
          <w:rFonts w:eastAsia="Times New Roman" w:cs="Times New Roman"/>
          <w:szCs w:val="28"/>
        </w:rPr>
      </w:pPr>
      <w:r w:rsidRPr="00A81C8F">
        <w:rPr>
          <w:rFonts w:eastAsia="Times New Roman" w:cs="Times New Roman"/>
          <w:szCs w:val="28"/>
        </w:rPr>
        <w:t>2. Ngoài những nội dung nêu trên, các phòng, ban, đơn vị thực hiện nhiệm vụ thường xuyên theo chức năng; Đối với các nhiệm vụ đột xuất, lãnh đạo UBND thành phố sẽ giao cụ thể cho các đơn vị trong các buổi họp giao ban của UBND thành phố.</w:t>
      </w:r>
    </w:p>
    <w:p w14:paraId="27EE3BB4" w14:textId="5C307B90" w:rsidR="008441FF" w:rsidRPr="00A81C8F" w:rsidRDefault="008441FF" w:rsidP="0024336B">
      <w:pPr>
        <w:spacing w:before="120" w:after="120" w:line="252" w:lineRule="auto"/>
        <w:ind w:firstLine="567"/>
        <w:jc w:val="both"/>
        <w:rPr>
          <w:rFonts w:eastAsia="Times New Roman" w:cs="Times New Roman"/>
          <w:szCs w:val="28"/>
        </w:rPr>
      </w:pPr>
      <w:proofErr w:type="gramStart"/>
      <w:r w:rsidRPr="00A81C8F">
        <w:rPr>
          <w:rFonts w:eastAsia="Times New Roman" w:cs="Times New Roman"/>
          <w:szCs w:val="28"/>
        </w:rPr>
        <w:t xml:space="preserve">Yêu cầu Thủ trưởng các phòng, ban, ngành; Chủ tịch UBND </w:t>
      </w:r>
      <w:r w:rsidR="00967ECA">
        <w:rPr>
          <w:rFonts w:eastAsia="Times New Roman" w:cs="Times New Roman"/>
          <w:szCs w:val="28"/>
        </w:rPr>
        <w:t>các</w:t>
      </w:r>
      <w:r w:rsidRPr="00A81C8F">
        <w:rPr>
          <w:rFonts w:eastAsia="Times New Roman" w:cs="Times New Roman"/>
          <w:szCs w:val="28"/>
        </w:rPr>
        <w:t xml:space="preserve"> phường, xã nêu cao tinh thần trách nhiệm trong việc tổ chức thực hiện nhiệm vụ.</w:t>
      </w:r>
      <w:proofErr w:type="gramEnd"/>
      <w:r w:rsidRPr="00A81C8F">
        <w:rPr>
          <w:rFonts w:eastAsia="Times New Roman" w:cs="Times New Roman"/>
          <w:szCs w:val="28"/>
        </w:rPr>
        <w:t xml:space="preserve"> Trong quá trình tổ chức thực hiện nếu điều chỉnh, bổ sung nội dung công việc, Văn phòng HĐND - UBND thành phố tập hợp trình Chủ tịch UBND thành phố quyết định và thông báo trong Chương trình công tác hàng tháng, </w:t>
      </w:r>
      <w:proofErr w:type="gramStart"/>
      <w:r w:rsidRPr="00A81C8F">
        <w:rPr>
          <w:rFonts w:eastAsia="Times New Roman" w:cs="Times New Roman"/>
          <w:szCs w:val="28"/>
        </w:rPr>
        <w:t>hàng</w:t>
      </w:r>
      <w:proofErr w:type="gramEnd"/>
      <w:r w:rsidRPr="00A81C8F">
        <w:rPr>
          <w:rFonts w:eastAsia="Times New Roman" w:cs="Times New Roman"/>
          <w:szCs w:val="28"/>
        </w:rPr>
        <w:t xml:space="preserve"> quý cho phù hợp với tình hình thực tiễn. Văn phòng HĐND - UBND thành phố </w:t>
      </w:r>
      <w:r w:rsidR="00E06C43" w:rsidRPr="00A81C8F">
        <w:rPr>
          <w:rFonts w:eastAsia="Times New Roman" w:cs="Times New Roman"/>
          <w:szCs w:val="28"/>
        </w:rPr>
        <w:t xml:space="preserve">và phòng Nội vụ </w:t>
      </w:r>
      <w:r w:rsidRPr="00A81C8F">
        <w:rPr>
          <w:rFonts w:eastAsia="Times New Roman" w:cs="Times New Roman"/>
          <w:szCs w:val="28"/>
        </w:rPr>
        <w:t>theo dõi kết quả thực hiện chương trình công tác của các phòng, ban, đơn vị</w:t>
      </w:r>
      <w:proofErr w:type="gramStart"/>
      <w:r w:rsidRPr="00A81C8F">
        <w:rPr>
          <w:rFonts w:eastAsia="Times New Roman" w:cs="Times New Roman"/>
          <w:szCs w:val="28"/>
        </w:rPr>
        <w:t>./</w:t>
      </w:r>
      <w:proofErr w:type="gramEnd"/>
      <w:r w:rsidRPr="00A81C8F">
        <w:rPr>
          <w:rFonts w:eastAsia="Times New Roman" w:cs="Times New Roman"/>
          <w:szCs w:val="28"/>
        </w:rPr>
        <w:t>.</w:t>
      </w:r>
    </w:p>
    <w:p w14:paraId="79753A95" w14:textId="77777777" w:rsidR="008441FF" w:rsidRPr="00A81C8F" w:rsidRDefault="008441FF" w:rsidP="008441FF">
      <w:pPr>
        <w:spacing w:after="0" w:line="240" w:lineRule="auto"/>
        <w:rPr>
          <w:rFonts w:eastAsia="Times New Roman" w:cs="Times New Roman"/>
          <w:szCs w:val="28"/>
        </w:rPr>
      </w:pPr>
      <w:r w:rsidRPr="00A81C8F">
        <w:rPr>
          <w:rFonts w:eastAsia="Times New Roman" w:cs="Times New Roman"/>
          <w:szCs w:val="28"/>
        </w:rPr>
        <w:br/>
        <w:t xml:space="preserve"> </w:t>
      </w:r>
      <w:r w:rsidRPr="00A81C8F">
        <w:rPr>
          <w:rFonts w:eastAsia="Times New Roman" w:cs="Times New Roman"/>
          <w:szCs w:val="28"/>
        </w:rPr>
        <w:br/>
        <w:t xml:space="preserve"> </w:t>
      </w:r>
    </w:p>
    <w:p w14:paraId="2155704D" w14:textId="77777777" w:rsidR="008441FF" w:rsidRPr="00A81C8F" w:rsidRDefault="008441FF" w:rsidP="008441FF">
      <w:pPr>
        <w:spacing w:after="0" w:line="240" w:lineRule="auto"/>
        <w:rPr>
          <w:rFonts w:eastAsia="Times New Roman" w:cs="Times New Roman"/>
          <w:szCs w:val="28"/>
        </w:rPr>
      </w:pPr>
      <w:r w:rsidRPr="00A81C8F">
        <w:rPr>
          <w:rFonts w:eastAsia="Times New Roman" w:cs="Times New Roman"/>
          <w:szCs w:val="28"/>
        </w:rPr>
        <w:br/>
      </w:r>
      <w:r w:rsidRPr="00A81C8F">
        <w:rPr>
          <w:rFonts w:eastAsia="Times New Roman" w:cs="Times New Roman"/>
          <w:szCs w:val="28"/>
        </w:rPr>
        <w:br/>
        <w:t xml:space="preserve"> </w:t>
      </w:r>
      <w:r w:rsidRPr="00A81C8F">
        <w:rPr>
          <w:rFonts w:eastAsia="Times New Roman" w:cs="Times New Roman"/>
          <w:szCs w:val="28"/>
        </w:rPr>
        <w:br/>
        <w:t xml:space="preserve"> </w:t>
      </w:r>
    </w:p>
    <w:p w14:paraId="65C1EB59" w14:textId="77777777" w:rsidR="008441FF" w:rsidRPr="00A81C8F" w:rsidRDefault="008441FF"/>
    <w:p w14:paraId="7B6BD0BE" w14:textId="77777777" w:rsidR="008734C9" w:rsidRPr="00A81C8F" w:rsidRDefault="008734C9"/>
    <w:sectPr w:rsidR="008734C9" w:rsidRPr="00A81C8F" w:rsidSect="006E3DC0">
      <w:headerReference w:type="default" r:id="rId9"/>
      <w:pgSz w:w="11907" w:h="16840" w:code="9"/>
      <w:pgMar w:top="1009" w:right="102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72654" w14:textId="77777777" w:rsidR="005442EF" w:rsidRDefault="005442EF" w:rsidP="00B23E6D">
      <w:pPr>
        <w:spacing w:after="0" w:line="240" w:lineRule="auto"/>
      </w:pPr>
      <w:r>
        <w:separator/>
      </w:r>
    </w:p>
  </w:endnote>
  <w:endnote w:type="continuationSeparator" w:id="0">
    <w:p w14:paraId="1FF33B0C" w14:textId="77777777" w:rsidR="005442EF" w:rsidRDefault="005442EF" w:rsidP="00B2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F5B37" w14:textId="77777777" w:rsidR="005442EF" w:rsidRDefault="005442EF" w:rsidP="00B23E6D">
      <w:pPr>
        <w:spacing w:after="0" w:line="240" w:lineRule="auto"/>
      </w:pPr>
      <w:r>
        <w:separator/>
      </w:r>
    </w:p>
  </w:footnote>
  <w:footnote w:type="continuationSeparator" w:id="0">
    <w:p w14:paraId="1C468093" w14:textId="77777777" w:rsidR="005442EF" w:rsidRDefault="005442EF" w:rsidP="00B23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653956"/>
      <w:docPartObj>
        <w:docPartGallery w:val="Page Numbers (Top of Page)"/>
        <w:docPartUnique/>
      </w:docPartObj>
    </w:sdtPr>
    <w:sdtEndPr>
      <w:rPr>
        <w:noProof/>
      </w:rPr>
    </w:sdtEndPr>
    <w:sdtContent>
      <w:p w14:paraId="33E0F64B" w14:textId="77777777" w:rsidR="0050450C" w:rsidRDefault="0050450C">
        <w:pPr>
          <w:pStyle w:val="Header"/>
          <w:jc w:val="center"/>
        </w:pPr>
        <w:r>
          <w:fldChar w:fldCharType="begin"/>
        </w:r>
        <w:r>
          <w:instrText xml:space="preserve"> PAGE   \* MERGEFORMAT </w:instrText>
        </w:r>
        <w:r>
          <w:fldChar w:fldCharType="separate"/>
        </w:r>
        <w:r w:rsidR="009F5F2C">
          <w:rPr>
            <w:noProof/>
          </w:rPr>
          <w:t>12</w:t>
        </w:r>
        <w:r>
          <w:rPr>
            <w:noProof/>
          </w:rPr>
          <w:fldChar w:fldCharType="end"/>
        </w:r>
      </w:p>
    </w:sdtContent>
  </w:sdt>
  <w:p w14:paraId="58557C80" w14:textId="77777777" w:rsidR="0050450C" w:rsidRDefault="005045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957A4"/>
    <w:multiLevelType w:val="hybridMultilevel"/>
    <w:tmpl w:val="030676F0"/>
    <w:lvl w:ilvl="0" w:tplc="A7FE46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172F46"/>
    <w:multiLevelType w:val="hybridMultilevel"/>
    <w:tmpl w:val="3E0EF02C"/>
    <w:lvl w:ilvl="0" w:tplc="137860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124156"/>
    <w:multiLevelType w:val="hybridMultilevel"/>
    <w:tmpl w:val="41E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F21CD4"/>
    <w:multiLevelType w:val="hybridMultilevel"/>
    <w:tmpl w:val="EE5A7BA8"/>
    <w:lvl w:ilvl="0" w:tplc="113A65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78450D"/>
    <w:multiLevelType w:val="hybridMultilevel"/>
    <w:tmpl w:val="1EAC2B4C"/>
    <w:lvl w:ilvl="0" w:tplc="A7FE46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0D7BC3"/>
    <w:multiLevelType w:val="hybridMultilevel"/>
    <w:tmpl w:val="6452F462"/>
    <w:lvl w:ilvl="0" w:tplc="B9F6A55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7AC40547"/>
    <w:multiLevelType w:val="hybridMultilevel"/>
    <w:tmpl w:val="5246CCD0"/>
    <w:lvl w:ilvl="0" w:tplc="382E97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F35CED"/>
    <w:multiLevelType w:val="hybridMultilevel"/>
    <w:tmpl w:val="93887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F51CD0"/>
    <w:multiLevelType w:val="hybridMultilevel"/>
    <w:tmpl w:val="0EBA7852"/>
    <w:lvl w:ilvl="0" w:tplc="A7FE46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8"/>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1FF"/>
    <w:rsid w:val="000071BD"/>
    <w:rsid w:val="00023911"/>
    <w:rsid w:val="000514B3"/>
    <w:rsid w:val="00056CEB"/>
    <w:rsid w:val="00064016"/>
    <w:rsid w:val="00067922"/>
    <w:rsid w:val="000861B9"/>
    <w:rsid w:val="00086BA3"/>
    <w:rsid w:val="0009381F"/>
    <w:rsid w:val="00094CF3"/>
    <w:rsid w:val="000951E2"/>
    <w:rsid w:val="000A3300"/>
    <w:rsid w:val="000C10F4"/>
    <w:rsid w:val="000C140C"/>
    <w:rsid w:val="000C2213"/>
    <w:rsid w:val="000C3226"/>
    <w:rsid w:val="000C3910"/>
    <w:rsid w:val="000F2F15"/>
    <w:rsid w:val="000F6D5C"/>
    <w:rsid w:val="00101194"/>
    <w:rsid w:val="00103873"/>
    <w:rsid w:val="00110C25"/>
    <w:rsid w:val="001173F9"/>
    <w:rsid w:val="00122517"/>
    <w:rsid w:val="0012356E"/>
    <w:rsid w:val="0012409F"/>
    <w:rsid w:val="00127E5A"/>
    <w:rsid w:val="001364D4"/>
    <w:rsid w:val="0013749E"/>
    <w:rsid w:val="00146B6C"/>
    <w:rsid w:val="001537F4"/>
    <w:rsid w:val="00157DD2"/>
    <w:rsid w:val="001709F6"/>
    <w:rsid w:val="00172570"/>
    <w:rsid w:val="00174FF7"/>
    <w:rsid w:val="00197F87"/>
    <w:rsid w:val="001B5680"/>
    <w:rsid w:val="001C34D3"/>
    <w:rsid w:val="001E01F4"/>
    <w:rsid w:val="001E2817"/>
    <w:rsid w:val="001F5EFA"/>
    <w:rsid w:val="002125FC"/>
    <w:rsid w:val="00231E25"/>
    <w:rsid w:val="00233A79"/>
    <w:rsid w:val="0023477D"/>
    <w:rsid w:val="0024336B"/>
    <w:rsid w:val="00254EAC"/>
    <w:rsid w:val="00260878"/>
    <w:rsid w:val="00290696"/>
    <w:rsid w:val="00290E94"/>
    <w:rsid w:val="002B1087"/>
    <w:rsid w:val="002D044A"/>
    <w:rsid w:val="002D3464"/>
    <w:rsid w:val="00307F9B"/>
    <w:rsid w:val="003108AE"/>
    <w:rsid w:val="0032041B"/>
    <w:rsid w:val="00320707"/>
    <w:rsid w:val="00330312"/>
    <w:rsid w:val="00330640"/>
    <w:rsid w:val="00330942"/>
    <w:rsid w:val="0033374D"/>
    <w:rsid w:val="003438F8"/>
    <w:rsid w:val="003541FF"/>
    <w:rsid w:val="003571E6"/>
    <w:rsid w:val="00361146"/>
    <w:rsid w:val="00370356"/>
    <w:rsid w:val="003918B7"/>
    <w:rsid w:val="003A5A54"/>
    <w:rsid w:val="003B2A17"/>
    <w:rsid w:val="003C19D3"/>
    <w:rsid w:val="003D0F16"/>
    <w:rsid w:val="003D5BBA"/>
    <w:rsid w:val="003E11B4"/>
    <w:rsid w:val="003E5E80"/>
    <w:rsid w:val="003E6BCB"/>
    <w:rsid w:val="00401699"/>
    <w:rsid w:val="00401B8E"/>
    <w:rsid w:val="00407871"/>
    <w:rsid w:val="00421218"/>
    <w:rsid w:val="0042664D"/>
    <w:rsid w:val="00441CF0"/>
    <w:rsid w:val="00445234"/>
    <w:rsid w:val="00446D62"/>
    <w:rsid w:val="0045330D"/>
    <w:rsid w:val="00464524"/>
    <w:rsid w:val="00470D5D"/>
    <w:rsid w:val="004779D7"/>
    <w:rsid w:val="00483EA4"/>
    <w:rsid w:val="004902C8"/>
    <w:rsid w:val="004B2999"/>
    <w:rsid w:val="004B65E5"/>
    <w:rsid w:val="004C7D9E"/>
    <w:rsid w:val="004D075A"/>
    <w:rsid w:val="004E7CB0"/>
    <w:rsid w:val="0050112F"/>
    <w:rsid w:val="0050450C"/>
    <w:rsid w:val="005344F7"/>
    <w:rsid w:val="005436E6"/>
    <w:rsid w:val="005442EF"/>
    <w:rsid w:val="00556F86"/>
    <w:rsid w:val="00571E61"/>
    <w:rsid w:val="00572931"/>
    <w:rsid w:val="0058576D"/>
    <w:rsid w:val="005A2869"/>
    <w:rsid w:val="005A3301"/>
    <w:rsid w:val="005A7CA8"/>
    <w:rsid w:val="005C0A58"/>
    <w:rsid w:val="005C7AD6"/>
    <w:rsid w:val="005D66AD"/>
    <w:rsid w:val="005E0780"/>
    <w:rsid w:val="005E33F3"/>
    <w:rsid w:val="005E4C85"/>
    <w:rsid w:val="005E65D0"/>
    <w:rsid w:val="005F3938"/>
    <w:rsid w:val="00602D65"/>
    <w:rsid w:val="006030EC"/>
    <w:rsid w:val="00614C98"/>
    <w:rsid w:val="00616DA7"/>
    <w:rsid w:val="006255CE"/>
    <w:rsid w:val="00632C50"/>
    <w:rsid w:val="006426A1"/>
    <w:rsid w:val="00644607"/>
    <w:rsid w:val="006447A7"/>
    <w:rsid w:val="00646E0B"/>
    <w:rsid w:val="00650F48"/>
    <w:rsid w:val="00651E75"/>
    <w:rsid w:val="006569DA"/>
    <w:rsid w:val="00670671"/>
    <w:rsid w:val="00674170"/>
    <w:rsid w:val="00675EE3"/>
    <w:rsid w:val="0068208C"/>
    <w:rsid w:val="006A0320"/>
    <w:rsid w:val="006B233C"/>
    <w:rsid w:val="006B330A"/>
    <w:rsid w:val="006B7891"/>
    <w:rsid w:val="006C5107"/>
    <w:rsid w:val="006D086A"/>
    <w:rsid w:val="006D2EBD"/>
    <w:rsid w:val="006E3DC0"/>
    <w:rsid w:val="006E51CC"/>
    <w:rsid w:val="006E7F48"/>
    <w:rsid w:val="0073070B"/>
    <w:rsid w:val="00733440"/>
    <w:rsid w:val="0073706C"/>
    <w:rsid w:val="00742DE8"/>
    <w:rsid w:val="007460DD"/>
    <w:rsid w:val="00753097"/>
    <w:rsid w:val="00766038"/>
    <w:rsid w:val="007679CD"/>
    <w:rsid w:val="0077641D"/>
    <w:rsid w:val="00776ECC"/>
    <w:rsid w:val="00777E08"/>
    <w:rsid w:val="0078695E"/>
    <w:rsid w:val="007A75CC"/>
    <w:rsid w:val="007B1408"/>
    <w:rsid w:val="007B189F"/>
    <w:rsid w:val="007B36CC"/>
    <w:rsid w:val="007C6BF8"/>
    <w:rsid w:val="007F631A"/>
    <w:rsid w:val="007F6B24"/>
    <w:rsid w:val="007F745E"/>
    <w:rsid w:val="008012B9"/>
    <w:rsid w:val="00802EC1"/>
    <w:rsid w:val="00816901"/>
    <w:rsid w:val="00817591"/>
    <w:rsid w:val="0082072A"/>
    <w:rsid w:val="008213E5"/>
    <w:rsid w:val="00822CFF"/>
    <w:rsid w:val="00822E31"/>
    <w:rsid w:val="008268C5"/>
    <w:rsid w:val="00827A1C"/>
    <w:rsid w:val="0083354C"/>
    <w:rsid w:val="0083664A"/>
    <w:rsid w:val="008441FF"/>
    <w:rsid w:val="00853DA3"/>
    <w:rsid w:val="00854B0C"/>
    <w:rsid w:val="00855F84"/>
    <w:rsid w:val="00856EE4"/>
    <w:rsid w:val="008734C9"/>
    <w:rsid w:val="00885024"/>
    <w:rsid w:val="0088621C"/>
    <w:rsid w:val="00894D53"/>
    <w:rsid w:val="008A3B35"/>
    <w:rsid w:val="008A7075"/>
    <w:rsid w:val="008B552E"/>
    <w:rsid w:val="008E234B"/>
    <w:rsid w:val="008E4E5A"/>
    <w:rsid w:val="008E67A2"/>
    <w:rsid w:val="008E6C57"/>
    <w:rsid w:val="00903EAE"/>
    <w:rsid w:val="00915AFC"/>
    <w:rsid w:val="0091647B"/>
    <w:rsid w:val="00916A67"/>
    <w:rsid w:val="00920A74"/>
    <w:rsid w:val="00927834"/>
    <w:rsid w:val="0093648D"/>
    <w:rsid w:val="00944ADF"/>
    <w:rsid w:val="0095106B"/>
    <w:rsid w:val="009563B5"/>
    <w:rsid w:val="00957674"/>
    <w:rsid w:val="00967ECA"/>
    <w:rsid w:val="009822D7"/>
    <w:rsid w:val="009830DF"/>
    <w:rsid w:val="009835D1"/>
    <w:rsid w:val="009900C4"/>
    <w:rsid w:val="009A0449"/>
    <w:rsid w:val="009A3A50"/>
    <w:rsid w:val="009A694F"/>
    <w:rsid w:val="009B2C23"/>
    <w:rsid w:val="009B7E05"/>
    <w:rsid w:val="009C649E"/>
    <w:rsid w:val="009D38F0"/>
    <w:rsid w:val="009E5E99"/>
    <w:rsid w:val="009F5F2C"/>
    <w:rsid w:val="00A0603D"/>
    <w:rsid w:val="00A07936"/>
    <w:rsid w:val="00A27B07"/>
    <w:rsid w:val="00A30D0F"/>
    <w:rsid w:val="00A31774"/>
    <w:rsid w:val="00A322BA"/>
    <w:rsid w:val="00A4241F"/>
    <w:rsid w:val="00A80A5D"/>
    <w:rsid w:val="00A81C8F"/>
    <w:rsid w:val="00A936D8"/>
    <w:rsid w:val="00A93751"/>
    <w:rsid w:val="00AA4F87"/>
    <w:rsid w:val="00AB71DF"/>
    <w:rsid w:val="00AD6040"/>
    <w:rsid w:val="00AE14A7"/>
    <w:rsid w:val="00AE62D8"/>
    <w:rsid w:val="00AE6572"/>
    <w:rsid w:val="00AF399C"/>
    <w:rsid w:val="00B03E0B"/>
    <w:rsid w:val="00B23E6D"/>
    <w:rsid w:val="00B36983"/>
    <w:rsid w:val="00B43E04"/>
    <w:rsid w:val="00B44318"/>
    <w:rsid w:val="00B4538A"/>
    <w:rsid w:val="00B62899"/>
    <w:rsid w:val="00B71F5F"/>
    <w:rsid w:val="00B72D35"/>
    <w:rsid w:val="00B80E9D"/>
    <w:rsid w:val="00B86C8B"/>
    <w:rsid w:val="00BA05F7"/>
    <w:rsid w:val="00BA78AA"/>
    <w:rsid w:val="00BB17F1"/>
    <w:rsid w:val="00BB557B"/>
    <w:rsid w:val="00BC4E9B"/>
    <w:rsid w:val="00BD4265"/>
    <w:rsid w:val="00BE40F4"/>
    <w:rsid w:val="00BF0665"/>
    <w:rsid w:val="00BF21E3"/>
    <w:rsid w:val="00C06FDE"/>
    <w:rsid w:val="00C10B1E"/>
    <w:rsid w:val="00C16434"/>
    <w:rsid w:val="00C214B3"/>
    <w:rsid w:val="00C270D0"/>
    <w:rsid w:val="00C2777C"/>
    <w:rsid w:val="00C37C62"/>
    <w:rsid w:val="00C40777"/>
    <w:rsid w:val="00C40B53"/>
    <w:rsid w:val="00C430CD"/>
    <w:rsid w:val="00C60ADB"/>
    <w:rsid w:val="00C635AA"/>
    <w:rsid w:val="00C80414"/>
    <w:rsid w:val="00C8622E"/>
    <w:rsid w:val="00C92032"/>
    <w:rsid w:val="00CA3C41"/>
    <w:rsid w:val="00CB0C62"/>
    <w:rsid w:val="00CB55E7"/>
    <w:rsid w:val="00CC604F"/>
    <w:rsid w:val="00CC60E7"/>
    <w:rsid w:val="00CD60C0"/>
    <w:rsid w:val="00CD781F"/>
    <w:rsid w:val="00CE37C1"/>
    <w:rsid w:val="00CF0EF2"/>
    <w:rsid w:val="00CF4B42"/>
    <w:rsid w:val="00CF64C6"/>
    <w:rsid w:val="00D14D9B"/>
    <w:rsid w:val="00D22807"/>
    <w:rsid w:val="00D30FF2"/>
    <w:rsid w:val="00D35134"/>
    <w:rsid w:val="00D373C5"/>
    <w:rsid w:val="00D37819"/>
    <w:rsid w:val="00D42C22"/>
    <w:rsid w:val="00D44EDF"/>
    <w:rsid w:val="00D5303A"/>
    <w:rsid w:val="00D61435"/>
    <w:rsid w:val="00D61FA1"/>
    <w:rsid w:val="00D7456E"/>
    <w:rsid w:val="00D856DD"/>
    <w:rsid w:val="00DA2D8F"/>
    <w:rsid w:val="00DA7405"/>
    <w:rsid w:val="00DC2015"/>
    <w:rsid w:val="00DC4F98"/>
    <w:rsid w:val="00DD1F72"/>
    <w:rsid w:val="00DD73A3"/>
    <w:rsid w:val="00DE0E47"/>
    <w:rsid w:val="00DE21D2"/>
    <w:rsid w:val="00DE38A1"/>
    <w:rsid w:val="00DE77F5"/>
    <w:rsid w:val="00E022BA"/>
    <w:rsid w:val="00E06C43"/>
    <w:rsid w:val="00E15182"/>
    <w:rsid w:val="00E177DF"/>
    <w:rsid w:val="00E35D02"/>
    <w:rsid w:val="00E42A45"/>
    <w:rsid w:val="00E65BC8"/>
    <w:rsid w:val="00E83068"/>
    <w:rsid w:val="00E96EC4"/>
    <w:rsid w:val="00EA3AC5"/>
    <w:rsid w:val="00EB1707"/>
    <w:rsid w:val="00EB51BC"/>
    <w:rsid w:val="00EB7A2A"/>
    <w:rsid w:val="00EC1A7D"/>
    <w:rsid w:val="00EC42E8"/>
    <w:rsid w:val="00EC79C1"/>
    <w:rsid w:val="00ED6768"/>
    <w:rsid w:val="00ED6C75"/>
    <w:rsid w:val="00EE06FD"/>
    <w:rsid w:val="00EE6A3B"/>
    <w:rsid w:val="00EF456E"/>
    <w:rsid w:val="00EF6936"/>
    <w:rsid w:val="00F14D73"/>
    <w:rsid w:val="00F30E4B"/>
    <w:rsid w:val="00F3537B"/>
    <w:rsid w:val="00F378D6"/>
    <w:rsid w:val="00F37A7B"/>
    <w:rsid w:val="00F45E47"/>
    <w:rsid w:val="00F56064"/>
    <w:rsid w:val="00F667E2"/>
    <w:rsid w:val="00F8662C"/>
    <w:rsid w:val="00FA0714"/>
    <w:rsid w:val="00FA5E2A"/>
    <w:rsid w:val="00FA7DF5"/>
    <w:rsid w:val="00FB11B6"/>
    <w:rsid w:val="00FB4548"/>
    <w:rsid w:val="00FB69C3"/>
    <w:rsid w:val="00FC7ED3"/>
    <w:rsid w:val="00FD07A5"/>
    <w:rsid w:val="00FD2F4C"/>
    <w:rsid w:val="00FF1C3A"/>
    <w:rsid w:val="00FF1D8D"/>
    <w:rsid w:val="00FF31EC"/>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8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1FF"/>
    <w:pPr>
      <w:ind w:left="720"/>
      <w:contextualSpacing/>
    </w:pPr>
  </w:style>
  <w:style w:type="paragraph" w:styleId="Header">
    <w:name w:val="header"/>
    <w:basedOn w:val="Normal"/>
    <w:link w:val="HeaderChar"/>
    <w:uiPriority w:val="99"/>
    <w:unhideWhenUsed/>
    <w:rsid w:val="00B23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E6D"/>
  </w:style>
  <w:style w:type="paragraph" w:styleId="Footer">
    <w:name w:val="footer"/>
    <w:basedOn w:val="Normal"/>
    <w:link w:val="FooterChar"/>
    <w:uiPriority w:val="99"/>
    <w:unhideWhenUsed/>
    <w:rsid w:val="00B23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E6D"/>
  </w:style>
  <w:style w:type="paragraph" w:styleId="BalloonText">
    <w:name w:val="Balloon Text"/>
    <w:basedOn w:val="Normal"/>
    <w:link w:val="BalloonTextChar"/>
    <w:uiPriority w:val="99"/>
    <w:semiHidden/>
    <w:unhideWhenUsed/>
    <w:rsid w:val="00B23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E6D"/>
    <w:rPr>
      <w:rFonts w:ascii="Segoe UI" w:hAnsi="Segoe UI" w:cs="Segoe UI"/>
      <w:sz w:val="18"/>
      <w:szCs w:val="18"/>
    </w:rPr>
  </w:style>
  <w:style w:type="character" w:customStyle="1" w:styleId="fontstyle01">
    <w:name w:val="fontstyle01"/>
    <w:basedOn w:val="DefaultParagraphFont"/>
    <w:rsid w:val="00616DA7"/>
    <w:rPr>
      <w:rFonts w:ascii="Times New Roman" w:hAnsi="Times New Roman" w:cs="Times New Roman" w:hint="default"/>
      <w:b w:val="0"/>
      <w:bCs w:val="0"/>
      <w:i w:val="0"/>
      <w:iCs w:val="0"/>
      <w:color w:val="000000"/>
      <w:sz w:val="24"/>
      <w:szCs w:val="24"/>
    </w:rPr>
  </w:style>
  <w:style w:type="paragraph" w:customStyle="1" w:styleId="CharChar2">
    <w:name w:val="Char Char2"/>
    <w:basedOn w:val="Normal"/>
    <w:next w:val="Normal"/>
    <w:autoRedefine/>
    <w:semiHidden/>
    <w:rsid w:val="00B62899"/>
    <w:pPr>
      <w:spacing w:before="120" w:after="120" w:line="312" w:lineRule="auto"/>
    </w:pPr>
    <w:rPr>
      <w:rFonts w:eastAsia="Times New Roman" w:cs="Times New Roman"/>
      <w:szCs w:val="28"/>
    </w:rPr>
  </w:style>
  <w:style w:type="paragraph" w:customStyle="1" w:styleId="Standard">
    <w:name w:val="Standard"/>
    <w:rsid w:val="008734C9"/>
    <w:pPr>
      <w:widowControl w:val="0"/>
      <w:suppressAutoHyphens/>
      <w:autoSpaceDN w:val="0"/>
      <w:spacing w:after="0" w:line="240" w:lineRule="auto"/>
      <w:textAlignment w:val="baseline"/>
    </w:pPr>
    <w:rPr>
      <w:rFonts w:eastAsia="Lucida Sans Unicode" w:cs="Tahoma"/>
      <w:kern w:val="3"/>
      <w:szCs w:val="24"/>
      <w:lang w:eastAsia="vi-VN"/>
    </w:rPr>
  </w:style>
  <w:style w:type="character" w:customStyle="1" w:styleId="FontStyle17">
    <w:name w:val="Font Style17"/>
    <w:uiPriority w:val="99"/>
    <w:rsid w:val="00D373C5"/>
    <w:rPr>
      <w:rFonts w:ascii="Times New Roman" w:hAnsi="Times New Roman" w:cs="Times New Roman"/>
      <w:b/>
      <w:bCs/>
      <w:color w:val="000000"/>
      <w:sz w:val="24"/>
      <w:szCs w:val="24"/>
    </w:rPr>
  </w:style>
  <w:style w:type="paragraph" w:customStyle="1" w:styleId="CharChar1">
    <w:name w:val="Char Char1"/>
    <w:basedOn w:val="Normal"/>
    <w:semiHidden/>
    <w:rsid w:val="0077641D"/>
    <w:pPr>
      <w:spacing w:line="240" w:lineRule="exact"/>
    </w:pPr>
    <w:rPr>
      <w:rFonts w:ascii="Arial" w:eastAsia="Times New Roma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1FF"/>
    <w:pPr>
      <w:ind w:left="720"/>
      <w:contextualSpacing/>
    </w:pPr>
  </w:style>
  <w:style w:type="paragraph" w:styleId="Header">
    <w:name w:val="header"/>
    <w:basedOn w:val="Normal"/>
    <w:link w:val="HeaderChar"/>
    <w:uiPriority w:val="99"/>
    <w:unhideWhenUsed/>
    <w:rsid w:val="00B23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E6D"/>
  </w:style>
  <w:style w:type="paragraph" w:styleId="Footer">
    <w:name w:val="footer"/>
    <w:basedOn w:val="Normal"/>
    <w:link w:val="FooterChar"/>
    <w:uiPriority w:val="99"/>
    <w:unhideWhenUsed/>
    <w:rsid w:val="00B23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E6D"/>
  </w:style>
  <w:style w:type="paragraph" w:styleId="BalloonText">
    <w:name w:val="Balloon Text"/>
    <w:basedOn w:val="Normal"/>
    <w:link w:val="BalloonTextChar"/>
    <w:uiPriority w:val="99"/>
    <w:semiHidden/>
    <w:unhideWhenUsed/>
    <w:rsid w:val="00B23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E6D"/>
    <w:rPr>
      <w:rFonts w:ascii="Segoe UI" w:hAnsi="Segoe UI" w:cs="Segoe UI"/>
      <w:sz w:val="18"/>
      <w:szCs w:val="18"/>
    </w:rPr>
  </w:style>
  <w:style w:type="character" w:customStyle="1" w:styleId="fontstyle01">
    <w:name w:val="fontstyle01"/>
    <w:basedOn w:val="DefaultParagraphFont"/>
    <w:rsid w:val="00616DA7"/>
    <w:rPr>
      <w:rFonts w:ascii="Times New Roman" w:hAnsi="Times New Roman" w:cs="Times New Roman" w:hint="default"/>
      <w:b w:val="0"/>
      <w:bCs w:val="0"/>
      <w:i w:val="0"/>
      <w:iCs w:val="0"/>
      <w:color w:val="000000"/>
      <w:sz w:val="24"/>
      <w:szCs w:val="24"/>
    </w:rPr>
  </w:style>
  <w:style w:type="paragraph" w:customStyle="1" w:styleId="CharChar2">
    <w:name w:val="Char Char2"/>
    <w:basedOn w:val="Normal"/>
    <w:next w:val="Normal"/>
    <w:autoRedefine/>
    <w:semiHidden/>
    <w:rsid w:val="00B62899"/>
    <w:pPr>
      <w:spacing w:before="120" w:after="120" w:line="312" w:lineRule="auto"/>
    </w:pPr>
    <w:rPr>
      <w:rFonts w:eastAsia="Times New Roman" w:cs="Times New Roman"/>
      <w:szCs w:val="28"/>
    </w:rPr>
  </w:style>
  <w:style w:type="paragraph" w:customStyle="1" w:styleId="Standard">
    <w:name w:val="Standard"/>
    <w:rsid w:val="008734C9"/>
    <w:pPr>
      <w:widowControl w:val="0"/>
      <w:suppressAutoHyphens/>
      <w:autoSpaceDN w:val="0"/>
      <w:spacing w:after="0" w:line="240" w:lineRule="auto"/>
      <w:textAlignment w:val="baseline"/>
    </w:pPr>
    <w:rPr>
      <w:rFonts w:eastAsia="Lucida Sans Unicode" w:cs="Tahoma"/>
      <w:kern w:val="3"/>
      <w:szCs w:val="24"/>
      <w:lang w:eastAsia="vi-VN"/>
    </w:rPr>
  </w:style>
  <w:style w:type="character" w:customStyle="1" w:styleId="FontStyle17">
    <w:name w:val="Font Style17"/>
    <w:uiPriority w:val="99"/>
    <w:rsid w:val="00D373C5"/>
    <w:rPr>
      <w:rFonts w:ascii="Times New Roman" w:hAnsi="Times New Roman" w:cs="Times New Roman"/>
      <w:b/>
      <w:bCs/>
      <w:color w:val="000000"/>
      <w:sz w:val="24"/>
      <w:szCs w:val="24"/>
    </w:rPr>
  </w:style>
  <w:style w:type="paragraph" w:customStyle="1" w:styleId="CharChar1">
    <w:name w:val="Char Char1"/>
    <w:basedOn w:val="Normal"/>
    <w:semiHidden/>
    <w:rsid w:val="0077641D"/>
    <w:pPr>
      <w:spacing w:line="240" w:lineRule="exact"/>
    </w:pPr>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6719">
      <w:bodyDiv w:val="1"/>
      <w:marLeft w:val="0"/>
      <w:marRight w:val="0"/>
      <w:marTop w:val="0"/>
      <w:marBottom w:val="0"/>
      <w:divBdr>
        <w:top w:val="none" w:sz="0" w:space="0" w:color="auto"/>
        <w:left w:val="none" w:sz="0" w:space="0" w:color="auto"/>
        <w:bottom w:val="none" w:sz="0" w:space="0" w:color="auto"/>
        <w:right w:val="none" w:sz="0" w:space="0" w:color="auto"/>
      </w:divBdr>
    </w:div>
    <w:div w:id="104932803">
      <w:bodyDiv w:val="1"/>
      <w:marLeft w:val="0"/>
      <w:marRight w:val="0"/>
      <w:marTop w:val="0"/>
      <w:marBottom w:val="0"/>
      <w:divBdr>
        <w:top w:val="none" w:sz="0" w:space="0" w:color="auto"/>
        <w:left w:val="none" w:sz="0" w:space="0" w:color="auto"/>
        <w:bottom w:val="none" w:sz="0" w:space="0" w:color="auto"/>
        <w:right w:val="none" w:sz="0" w:space="0" w:color="auto"/>
      </w:divBdr>
    </w:div>
    <w:div w:id="218171350">
      <w:bodyDiv w:val="1"/>
      <w:marLeft w:val="0"/>
      <w:marRight w:val="0"/>
      <w:marTop w:val="0"/>
      <w:marBottom w:val="0"/>
      <w:divBdr>
        <w:top w:val="none" w:sz="0" w:space="0" w:color="auto"/>
        <w:left w:val="none" w:sz="0" w:space="0" w:color="auto"/>
        <w:bottom w:val="none" w:sz="0" w:space="0" w:color="auto"/>
        <w:right w:val="none" w:sz="0" w:space="0" w:color="auto"/>
      </w:divBdr>
      <w:divsChild>
        <w:div w:id="237905876">
          <w:marLeft w:val="0"/>
          <w:marRight w:val="0"/>
          <w:marTop w:val="0"/>
          <w:marBottom w:val="0"/>
          <w:divBdr>
            <w:top w:val="none" w:sz="0" w:space="0" w:color="auto"/>
            <w:left w:val="none" w:sz="0" w:space="0" w:color="auto"/>
            <w:bottom w:val="none" w:sz="0" w:space="0" w:color="auto"/>
            <w:right w:val="none" w:sz="0" w:space="0" w:color="auto"/>
          </w:divBdr>
          <w:divsChild>
            <w:div w:id="262543275">
              <w:marLeft w:val="0"/>
              <w:marRight w:val="0"/>
              <w:marTop w:val="0"/>
              <w:marBottom w:val="0"/>
              <w:divBdr>
                <w:top w:val="none" w:sz="0" w:space="0" w:color="auto"/>
                <w:left w:val="none" w:sz="0" w:space="0" w:color="auto"/>
                <w:bottom w:val="none" w:sz="0" w:space="0" w:color="auto"/>
                <w:right w:val="none" w:sz="0" w:space="0" w:color="auto"/>
              </w:divBdr>
              <w:divsChild>
                <w:div w:id="1949504480">
                  <w:marLeft w:val="0"/>
                  <w:marRight w:val="-105"/>
                  <w:marTop w:val="0"/>
                  <w:marBottom w:val="0"/>
                  <w:divBdr>
                    <w:top w:val="none" w:sz="0" w:space="0" w:color="auto"/>
                    <w:left w:val="none" w:sz="0" w:space="0" w:color="auto"/>
                    <w:bottom w:val="none" w:sz="0" w:space="0" w:color="auto"/>
                    <w:right w:val="none" w:sz="0" w:space="0" w:color="auto"/>
                  </w:divBdr>
                  <w:divsChild>
                    <w:div w:id="142965752">
                      <w:marLeft w:val="0"/>
                      <w:marRight w:val="0"/>
                      <w:marTop w:val="0"/>
                      <w:marBottom w:val="420"/>
                      <w:divBdr>
                        <w:top w:val="none" w:sz="0" w:space="0" w:color="auto"/>
                        <w:left w:val="none" w:sz="0" w:space="0" w:color="auto"/>
                        <w:bottom w:val="none" w:sz="0" w:space="0" w:color="auto"/>
                        <w:right w:val="none" w:sz="0" w:space="0" w:color="auto"/>
                      </w:divBdr>
                      <w:divsChild>
                        <w:div w:id="1635142164">
                          <w:marLeft w:val="240"/>
                          <w:marRight w:val="240"/>
                          <w:marTop w:val="0"/>
                          <w:marBottom w:val="165"/>
                          <w:divBdr>
                            <w:top w:val="none" w:sz="0" w:space="0" w:color="auto"/>
                            <w:left w:val="none" w:sz="0" w:space="0" w:color="auto"/>
                            <w:bottom w:val="none" w:sz="0" w:space="0" w:color="auto"/>
                            <w:right w:val="none" w:sz="0" w:space="0" w:color="auto"/>
                          </w:divBdr>
                          <w:divsChild>
                            <w:div w:id="2046327215">
                              <w:marLeft w:val="150"/>
                              <w:marRight w:val="0"/>
                              <w:marTop w:val="0"/>
                              <w:marBottom w:val="0"/>
                              <w:divBdr>
                                <w:top w:val="none" w:sz="0" w:space="0" w:color="auto"/>
                                <w:left w:val="none" w:sz="0" w:space="0" w:color="auto"/>
                                <w:bottom w:val="none" w:sz="0" w:space="0" w:color="auto"/>
                                <w:right w:val="none" w:sz="0" w:space="0" w:color="auto"/>
                              </w:divBdr>
                              <w:divsChild>
                                <w:div w:id="1449079895">
                                  <w:marLeft w:val="0"/>
                                  <w:marRight w:val="0"/>
                                  <w:marTop w:val="0"/>
                                  <w:marBottom w:val="0"/>
                                  <w:divBdr>
                                    <w:top w:val="none" w:sz="0" w:space="0" w:color="auto"/>
                                    <w:left w:val="none" w:sz="0" w:space="0" w:color="auto"/>
                                    <w:bottom w:val="none" w:sz="0" w:space="0" w:color="auto"/>
                                    <w:right w:val="none" w:sz="0" w:space="0" w:color="auto"/>
                                  </w:divBdr>
                                  <w:divsChild>
                                    <w:div w:id="1470786079">
                                      <w:marLeft w:val="0"/>
                                      <w:marRight w:val="0"/>
                                      <w:marTop w:val="0"/>
                                      <w:marBottom w:val="0"/>
                                      <w:divBdr>
                                        <w:top w:val="none" w:sz="0" w:space="0" w:color="auto"/>
                                        <w:left w:val="none" w:sz="0" w:space="0" w:color="auto"/>
                                        <w:bottom w:val="none" w:sz="0" w:space="0" w:color="auto"/>
                                        <w:right w:val="none" w:sz="0" w:space="0" w:color="auto"/>
                                      </w:divBdr>
                                      <w:divsChild>
                                        <w:div w:id="512496720">
                                          <w:marLeft w:val="0"/>
                                          <w:marRight w:val="0"/>
                                          <w:marTop w:val="0"/>
                                          <w:marBottom w:val="60"/>
                                          <w:divBdr>
                                            <w:top w:val="none" w:sz="0" w:space="0" w:color="auto"/>
                                            <w:left w:val="none" w:sz="0" w:space="0" w:color="auto"/>
                                            <w:bottom w:val="none" w:sz="0" w:space="0" w:color="auto"/>
                                            <w:right w:val="none" w:sz="0" w:space="0" w:color="auto"/>
                                          </w:divBdr>
                                          <w:divsChild>
                                            <w:div w:id="1148134845">
                                              <w:marLeft w:val="0"/>
                                              <w:marRight w:val="0"/>
                                              <w:marTop w:val="0"/>
                                              <w:marBottom w:val="0"/>
                                              <w:divBdr>
                                                <w:top w:val="none" w:sz="0" w:space="0" w:color="auto"/>
                                                <w:left w:val="none" w:sz="0" w:space="0" w:color="auto"/>
                                                <w:bottom w:val="none" w:sz="0" w:space="0" w:color="auto"/>
                                                <w:right w:val="none" w:sz="0" w:space="0" w:color="auto"/>
                                              </w:divBdr>
                                            </w:div>
                                            <w:div w:id="16414941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0244271">
      <w:bodyDiv w:val="1"/>
      <w:marLeft w:val="0"/>
      <w:marRight w:val="0"/>
      <w:marTop w:val="0"/>
      <w:marBottom w:val="0"/>
      <w:divBdr>
        <w:top w:val="none" w:sz="0" w:space="0" w:color="auto"/>
        <w:left w:val="none" w:sz="0" w:space="0" w:color="auto"/>
        <w:bottom w:val="none" w:sz="0" w:space="0" w:color="auto"/>
        <w:right w:val="none" w:sz="0" w:space="0" w:color="auto"/>
      </w:divBdr>
    </w:div>
    <w:div w:id="753892140">
      <w:bodyDiv w:val="1"/>
      <w:marLeft w:val="0"/>
      <w:marRight w:val="0"/>
      <w:marTop w:val="0"/>
      <w:marBottom w:val="0"/>
      <w:divBdr>
        <w:top w:val="none" w:sz="0" w:space="0" w:color="auto"/>
        <w:left w:val="none" w:sz="0" w:space="0" w:color="auto"/>
        <w:bottom w:val="none" w:sz="0" w:space="0" w:color="auto"/>
        <w:right w:val="none" w:sz="0" w:space="0" w:color="auto"/>
      </w:divBdr>
    </w:div>
    <w:div w:id="925773224">
      <w:bodyDiv w:val="1"/>
      <w:marLeft w:val="0"/>
      <w:marRight w:val="0"/>
      <w:marTop w:val="0"/>
      <w:marBottom w:val="0"/>
      <w:divBdr>
        <w:top w:val="none" w:sz="0" w:space="0" w:color="auto"/>
        <w:left w:val="none" w:sz="0" w:space="0" w:color="auto"/>
        <w:bottom w:val="none" w:sz="0" w:space="0" w:color="auto"/>
        <w:right w:val="none" w:sz="0" w:space="0" w:color="auto"/>
      </w:divBdr>
    </w:div>
    <w:div w:id="1241787575">
      <w:bodyDiv w:val="1"/>
      <w:marLeft w:val="0"/>
      <w:marRight w:val="0"/>
      <w:marTop w:val="0"/>
      <w:marBottom w:val="0"/>
      <w:divBdr>
        <w:top w:val="none" w:sz="0" w:space="0" w:color="auto"/>
        <w:left w:val="none" w:sz="0" w:space="0" w:color="auto"/>
        <w:bottom w:val="none" w:sz="0" w:space="0" w:color="auto"/>
        <w:right w:val="none" w:sz="0" w:space="0" w:color="auto"/>
      </w:divBdr>
    </w:div>
    <w:div w:id="1323970121">
      <w:bodyDiv w:val="1"/>
      <w:marLeft w:val="0"/>
      <w:marRight w:val="0"/>
      <w:marTop w:val="0"/>
      <w:marBottom w:val="0"/>
      <w:divBdr>
        <w:top w:val="none" w:sz="0" w:space="0" w:color="auto"/>
        <w:left w:val="none" w:sz="0" w:space="0" w:color="auto"/>
        <w:bottom w:val="none" w:sz="0" w:space="0" w:color="auto"/>
        <w:right w:val="none" w:sz="0" w:space="0" w:color="auto"/>
      </w:divBdr>
    </w:div>
    <w:div w:id="1424256636">
      <w:bodyDiv w:val="1"/>
      <w:marLeft w:val="0"/>
      <w:marRight w:val="0"/>
      <w:marTop w:val="0"/>
      <w:marBottom w:val="0"/>
      <w:divBdr>
        <w:top w:val="none" w:sz="0" w:space="0" w:color="auto"/>
        <w:left w:val="none" w:sz="0" w:space="0" w:color="auto"/>
        <w:bottom w:val="none" w:sz="0" w:space="0" w:color="auto"/>
        <w:right w:val="none" w:sz="0" w:space="0" w:color="auto"/>
      </w:divBdr>
    </w:div>
    <w:div w:id="1770856626">
      <w:bodyDiv w:val="1"/>
      <w:marLeft w:val="0"/>
      <w:marRight w:val="0"/>
      <w:marTop w:val="0"/>
      <w:marBottom w:val="0"/>
      <w:divBdr>
        <w:top w:val="none" w:sz="0" w:space="0" w:color="auto"/>
        <w:left w:val="none" w:sz="0" w:space="0" w:color="auto"/>
        <w:bottom w:val="none" w:sz="0" w:space="0" w:color="auto"/>
        <w:right w:val="none" w:sz="0" w:space="0" w:color="auto"/>
      </w:divBdr>
    </w:div>
    <w:div w:id="20614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5E7EE34DD9B44C845FA10C91A0F08B" ma:contentTypeVersion="0" ma:contentTypeDescription="Create a new document." ma:contentTypeScope="" ma:versionID="48ce28e7fc88b4ba9904c3f54787057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42BBEE-6190-45AF-B39C-B09FF7F8C4E1}">
  <ds:schemaRefs>
    <ds:schemaRef ds:uri="http://schemas.openxmlformats.org/officeDocument/2006/bibliography"/>
  </ds:schemaRefs>
</ds:datastoreItem>
</file>

<file path=customXml/itemProps2.xml><?xml version="1.0" encoding="utf-8"?>
<ds:datastoreItem xmlns:ds="http://schemas.openxmlformats.org/officeDocument/2006/customXml" ds:itemID="{E25C2BA2-6DF6-4CEC-AC2F-B2D21AAA98DC}"/>
</file>

<file path=customXml/itemProps3.xml><?xml version="1.0" encoding="utf-8"?>
<ds:datastoreItem xmlns:ds="http://schemas.openxmlformats.org/officeDocument/2006/customXml" ds:itemID="{04A2683E-ACC7-4583-A1A2-9E4ADE30D384}"/>
</file>

<file path=customXml/itemProps4.xml><?xml version="1.0" encoding="utf-8"?>
<ds:datastoreItem xmlns:ds="http://schemas.openxmlformats.org/officeDocument/2006/customXml" ds:itemID="{DA684369-051C-49B2-8E3E-06A5D6C57C87}"/>
</file>

<file path=docProps/app.xml><?xml version="1.0" encoding="utf-8"?>
<Properties xmlns="http://schemas.openxmlformats.org/officeDocument/2006/extended-properties" xmlns:vt="http://schemas.openxmlformats.org/officeDocument/2006/docPropsVTypes">
  <Template>Normal.dotm</Template>
  <TotalTime>311</TotalTime>
  <Pages>12</Pages>
  <Words>3194</Words>
  <Characters>18211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2023-01-18T03:38:00Z</cp:lastPrinted>
  <dcterms:created xsi:type="dcterms:W3CDTF">2023-01-16T08:16:00Z</dcterms:created>
  <dcterms:modified xsi:type="dcterms:W3CDTF">2023-01-19T07:54:00Z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0x010100DA5E7EE34DD9B44C845FA10C91A0F08B</vt:lpwstr>
  </property>
</Properties>
</file>